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939AA" w:rsidP="00190AD7">
      <w:pPr>
        <w:shd w:val="clear" w:color="auto" w:fill="FFFFFF"/>
        <w:jc w:val="center"/>
        <w:rPr>
          <w:rFonts w:eastAsia="Times New Roman"/>
          <w:b/>
          <w:bCs/>
          <w:i w:val="0"/>
          <w:iCs w:val="0"/>
          <w:color w:val="000000"/>
          <w:sz w:val="24"/>
          <w:szCs w:val="24"/>
          <w:lang w:eastAsia="ru-RU"/>
        </w:rPr>
      </w:pPr>
      <w:r w:rsidRPr="006939AA">
        <w:rPr>
          <w:rFonts w:eastAsia="Times New Roman"/>
          <w:b/>
          <w:bCs/>
          <w:i w:val="0"/>
          <w:iCs w:val="0"/>
          <w:color w:val="000000"/>
          <w:sz w:val="24"/>
          <w:szCs w:val="24"/>
          <w:lang w:eastAsia="ru-RU"/>
        </w:rPr>
        <w:drawing>
          <wp:anchor distT="0" distB="0" distL="0" distR="0" simplePos="0" relativeHeight="251659264" behindDoc="0" locked="0" layoutInCell="1" allowOverlap="1">
            <wp:simplePos x="0" y="0"/>
            <wp:positionH relativeFrom="page">
              <wp:posOffset>552890</wp:posOffset>
            </wp:positionH>
            <wp:positionV relativeFrom="page">
              <wp:posOffset>438701</wp:posOffset>
            </wp:positionV>
            <wp:extent cx="5865877" cy="2642774"/>
            <wp:effectExtent l="19050" t="0" r="3633" b="0"/>
            <wp:wrapNone/>
            <wp:docPr id="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rcRect l="4527" t="4362" r="4814" b="64461"/>
                    <a:stretch>
                      <a:fillRect/>
                    </a:stretch>
                  </pic:blipFill>
                  <pic:spPr>
                    <a:xfrm>
                      <a:off x="0" y="0"/>
                      <a:ext cx="5864742" cy="2643213"/>
                    </a:xfrm>
                    <a:prstGeom prst="rect">
                      <a:avLst/>
                    </a:prstGeom>
                  </pic:spPr>
                </pic:pic>
              </a:graphicData>
            </a:graphic>
          </wp:anchor>
        </w:drawing>
      </w:r>
    </w:p>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E58E8" w:rsidP="00190AD7">
      <w:pPr>
        <w:shd w:val="clear" w:color="auto" w:fill="FFFFFF"/>
        <w:jc w:val="center"/>
        <w:rPr>
          <w:rFonts w:eastAsia="Times New Roman"/>
          <w:b/>
          <w:bCs/>
          <w:i w:val="0"/>
          <w:iCs w:val="0"/>
          <w:color w:val="000000"/>
          <w:sz w:val="24"/>
          <w:szCs w:val="24"/>
          <w:lang w:eastAsia="ru-RU"/>
        </w:rPr>
      </w:pPr>
    </w:p>
    <w:p w:rsidR="006E58E8" w:rsidRDefault="006E58E8" w:rsidP="00190AD7">
      <w:pPr>
        <w:shd w:val="clear" w:color="auto" w:fill="FFFFFF"/>
        <w:jc w:val="center"/>
        <w:rPr>
          <w:rFonts w:eastAsia="Times New Roman"/>
          <w:b/>
          <w:bCs/>
          <w:i w:val="0"/>
          <w:iCs w:val="0"/>
          <w:color w:val="000000"/>
          <w:sz w:val="24"/>
          <w:szCs w:val="24"/>
          <w:lang w:eastAsia="ru-RU"/>
        </w:rPr>
      </w:pPr>
    </w:p>
    <w:p w:rsidR="00566BD4" w:rsidRDefault="00566BD4" w:rsidP="000D3000">
      <w:pPr>
        <w:contextualSpacing/>
        <w:jc w:val="center"/>
        <w:rPr>
          <w:i w:val="0"/>
          <w:sz w:val="36"/>
          <w:szCs w:val="36"/>
        </w:rPr>
      </w:pPr>
    </w:p>
    <w:p w:rsidR="00566BD4" w:rsidRDefault="00566BD4" w:rsidP="000D3000">
      <w:pPr>
        <w:contextualSpacing/>
        <w:jc w:val="center"/>
        <w:rPr>
          <w:i w:val="0"/>
          <w:sz w:val="36"/>
          <w:szCs w:val="36"/>
        </w:rPr>
      </w:pPr>
    </w:p>
    <w:p w:rsidR="000D3000" w:rsidRPr="000D3000" w:rsidRDefault="000D3000" w:rsidP="000D3000">
      <w:pPr>
        <w:contextualSpacing/>
        <w:jc w:val="center"/>
        <w:rPr>
          <w:i w:val="0"/>
          <w:sz w:val="36"/>
          <w:szCs w:val="36"/>
        </w:rPr>
      </w:pPr>
      <w:r w:rsidRPr="000D3000">
        <w:rPr>
          <w:i w:val="0"/>
          <w:sz w:val="36"/>
          <w:szCs w:val="36"/>
        </w:rPr>
        <w:t>ДОПОЛНИТЕЛЬНАЯ ОБЩЕОБРАЗОВАТЕЛЬНАЯ ОБЩЕРАЗВИВАЮЩАЯ ПРОГРАММА</w:t>
      </w:r>
    </w:p>
    <w:p w:rsidR="000D3000" w:rsidRPr="000D3000" w:rsidRDefault="000D3000" w:rsidP="000D3000">
      <w:pPr>
        <w:contextualSpacing/>
        <w:jc w:val="center"/>
        <w:rPr>
          <w:i w:val="0"/>
          <w:sz w:val="36"/>
          <w:szCs w:val="36"/>
        </w:rPr>
      </w:pPr>
      <w:r w:rsidRPr="000D3000">
        <w:rPr>
          <w:i w:val="0"/>
          <w:sz w:val="36"/>
          <w:szCs w:val="36"/>
        </w:rPr>
        <w:t>«</w:t>
      </w:r>
      <w:r>
        <w:rPr>
          <w:i w:val="0"/>
          <w:sz w:val="36"/>
          <w:szCs w:val="36"/>
        </w:rPr>
        <w:t>Шахматы</w:t>
      </w:r>
      <w:r w:rsidRPr="000D3000">
        <w:rPr>
          <w:i w:val="0"/>
          <w:sz w:val="36"/>
          <w:szCs w:val="36"/>
        </w:rPr>
        <w:t>»</w:t>
      </w:r>
    </w:p>
    <w:p w:rsidR="000D3000" w:rsidRPr="000D3000" w:rsidRDefault="000D3000" w:rsidP="000D3000">
      <w:pPr>
        <w:contextualSpacing/>
        <w:jc w:val="center"/>
        <w:rPr>
          <w:i w:val="0"/>
        </w:rPr>
      </w:pPr>
    </w:p>
    <w:p w:rsidR="000D3000" w:rsidRDefault="000D3000" w:rsidP="000D3000">
      <w:pPr>
        <w:contextualSpacing/>
        <w:jc w:val="center"/>
        <w:rPr>
          <w:i w:val="0"/>
        </w:rPr>
      </w:pPr>
    </w:p>
    <w:p w:rsidR="00566BD4" w:rsidRPr="000D3000" w:rsidRDefault="00566BD4" w:rsidP="000D3000">
      <w:pPr>
        <w:contextualSpacing/>
        <w:jc w:val="center"/>
        <w:rPr>
          <w:i w:val="0"/>
        </w:rPr>
      </w:pPr>
    </w:p>
    <w:p w:rsidR="000D3000" w:rsidRPr="000D3000" w:rsidRDefault="000D3000" w:rsidP="000D3000">
      <w:pPr>
        <w:contextualSpacing/>
        <w:jc w:val="center"/>
        <w:rPr>
          <w:i w:val="0"/>
          <w:sz w:val="24"/>
          <w:szCs w:val="24"/>
        </w:rPr>
      </w:pPr>
    </w:p>
    <w:p w:rsidR="000D3000" w:rsidRPr="000D3000" w:rsidRDefault="000D3000" w:rsidP="000D3000">
      <w:pPr>
        <w:contextualSpacing/>
        <w:rPr>
          <w:i w:val="0"/>
          <w:sz w:val="24"/>
          <w:szCs w:val="24"/>
        </w:rPr>
      </w:pPr>
      <w:r w:rsidRPr="000D3000">
        <w:rPr>
          <w:i w:val="0"/>
          <w:sz w:val="24"/>
          <w:szCs w:val="24"/>
        </w:rPr>
        <w:t xml:space="preserve">                                                             Направленность:</w:t>
      </w:r>
      <w:r w:rsidR="00566BD4" w:rsidRPr="00566BD4">
        <w:rPr>
          <w:i w:val="0"/>
          <w:sz w:val="24"/>
          <w:szCs w:val="24"/>
        </w:rPr>
        <w:t>физкультурно-спортивная</w:t>
      </w:r>
    </w:p>
    <w:p w:rsidR="000D3000" w:rsidRPr="000D3000" w:rsidRDefault="000D3000" w:rsidP="000D3000">
      <w:pPr>
        <w:contextualSpacing/>
        <w:rPr>
          <w:i w:val="0"/>
          <w:sz w:val="24"/>
          <w:szCs w:val="24"/>
        </w:rPr>
      </w:pPr>
      <w:r w:rsidRPr="000D3000">
        <w:rPr>
          <w:i w:val="0"/>
          <w:sz w:val="24"/>
          <w:szCs w:val="24"/>
        </w:rPr>
        <w:t xml:space="preserve">                                                             Возраст </w:t>
      </w:r>
      <w:r w:rsidR="00152BDB">
        <w:rPr>
          <w:i w:val="0"/>
          <w:sz w:val="24"/>
          <w:szCs w:val="24"/>
        </w:rPr>
        <w:t>учащихся:11</w:t>
      </w:r>
      <w:r w:rsidR="00C5036E">
        <w:rPr>
          <w:i w:val="0"/>
          <w:sz w:val="24"/>
          <w:szCs w:val="24"/>
        </w:rPr>
        <w:t>-14</w:t>
      </w:r>
      <w:r w:rsidRPr="000D3000">
        <w:rPr>
          <w:i w:val="0"/>
          <w:sz w:val="24"/>
          <w:szCs w:val="24"/>
        </w:rPr>
        <w:t xml:space="preserve"> лет</w:t>
      </w:r>
    </w:p>
    <w:p w:rsidR="000D3000" w:rsidRPr="000D3000" w:rsidRDefault="000D3000" w:rsidP="000D3000">
      <w:pPr>
        <w:contextualSpacing/>
        <w:rPr>
          <w:i w:val="0"/>
          <w:sz w:val="24"/>
          <w:szCs w:val="24"/>
        </w:rPr>
      </w:pPr>
      <w:r w:rsidRPr="000D3000">
        <w:rPr>
          <w:i w:val="0"/>
          <w:sz w:val="24"/>
          <w:szCs w:val="24"/>
        </w:rPr>
        <w:t xml:space="preserve">                                                             Срок реализации: 1 год</w:t>
      </w:r>
    </w:p>
    <w:p w:rsidR="000D3000" w:rsidRPr="000D3000" w:rsidRDefault="000D3000" w:rsidP="000D3000">
      <w:pPr>
        <w:contextualSpacing/>
        <w:jc w:val="center"/>
        <w:rPr>
          <w:i w:val="0"/>
          <w:sz w:val="24"/>
          <w:szCs w:val="24"/>
        </w:rPr>
      </w:pPr>
    </w:p>
    <w:p w:rsidR="000D3000" w:rsidRPr="000D3000" w:rsidRDefault="000D3000" w:rsidP="000D3000">
      <w:pPr>
        <w:contextualSpacing/>
        <w:jc w:val="center"/>
        <w:rPr>
          <w:i w:val="0"/>
          <w:sz w:val="24"/>
          <w:szCs w:val="24"/>
        </w:rPr>
      </w:pPr>
    </w:p>
    <w:p w:rsidR="000D3000" w:rsidRPr="000D3000" w:rsidRDefault="000D3000" w:rsidP="000D3000">
      <w:pPr>
        <w:contextualSpacing/>
        <w:jc w:val="center"/>
        <w:rPr>
          <w:i w:val="0"/>
          <w:sz w:val="24"/>
          <w:szCs w:val="24"/>
        </w:rPr>
      </w:pPr>
    </w:p>
    <w:p w:rsidR="000D3000" w:rsidRPr="000D3000" w:rsidRDefault="000D3000" w:rsidP="000D3000">
      <w:pPr>
        <w:contextualSpacing/>
        <w:jc w:val="center"/>
        <w:rPr>
          <w:i w:val="0"/>
          <w:sz w:val="24"/>
          <w:szCs w:val="24"/>
        </w:rPr>
      </w:pPr>
    </w:p>
    <w:p w:rsidR="000D3000" w:rsidRPr="000D3000" w:rsidRDefault="000D3000" w:rsidP="000D3000">
      <w:pPr>
        <w:contextualSpacing/>
        <w:jc w:val="center"/>
        <w:rPr>
          <w:i w:val="0"/>
          <w:sz w:val="24"/>
          <w:szCs w:val="24"/>
        </w:rPr>
      </w:pPr>
    </w:p>
    <w:p w:rsidR="000D3000" w:rsidRPr="000D3000" w:rsidRDefault="000D3000" w:rsidP="000D3000">
      <w:pPr>
        <w:contextualSpacing/>
        <w:jc w:val="center"/>
        <w:rPr>
          <w:i w:val="0"/>
          <w:sz w:val="24"/>
          <w:szCs w:val="24"/>
        </w:rPr>
      </w:pPr>
    </w:p>
    <w:p w:rsidR="000D3000" w:rsidRPr="000D3000" w:rsidRDefault="000D3000" w:rsidP="000D3000">
      <w:pPr>
        <w:contextualSpacing/>
        <w:jc w:val="center"/>
        <w:rPr>
          <w:i w:val="0"/>
          <w:sz w:val="24"/>
          <w:szCs w:val="24"/>
        </w:rPr>
      </w:pPr>
    </w:p>
    <w:p w:rsidR="000D3000" w:rsidRPr="000D3000" w:rsidRDefault="000D3000" w:rsidP="000D3000">
      <w:pPr>
        <w:contextualSpacing/>
        <w:jc w:val="center"/>
        <w:rPr>
          <w:i w:val="0"/>
          <w:sz w:val="24"/>
          <w:szCs w:val="24"/>
        </w:rPr>
      </w:pPr>
    </w:p>
    <w:p w:rsidR="000D3000" w:rsidRPr="000D3000" w:rsidRDefault="006939AA" w:rsidP="000D3000">
      <w:pPr>
        <w:contextualSpacing/>
        <w:jc w:val="center"/>
        <w:rPr>
          <w:i w:val="0"/>
          <w:sz w:val="24"/>
          <w:szCs w:val="24"/>
        </w:rPr>
      </w:pPr>
      <w:r>
        <w:rPr>
          <w:i w:val="0"/>
          <w:sz w:val="24"/>
          <w:szCs w:val="24"/>
        </w:rPr>
        <w:t xml:space="preserve">                                                         </w:t>
      </w:r>
      <w:r w:rsidR="007657B3">
        <w:rPr>
          <w:i w:val="0"/>
          <w:sz w:val="24"/>
          <w:szCs w:val="24"/>
        </w:rPr>
        <w:t xml:space="preserve">                       </w:t>
      </w:r>
      <w:r w:rsidR="000D3000" w:rsidRPr="000D3000">
        <w:rPr>
          <w:i w:val="0"/>
          <w:sz w:val="24"/>
          <w:szCs w:val="24"/>
        </w:rPr>
        <w:t>Разработчик:</w:t>
      </w:r>
    </w:p>
    <w:p w:rsidR="000D3000" w:rsidRPr="000D3000" w:rsidRDefault="00566BD4" w:rsidP="000D3000">
      <w:pPr>
        <w:contextualSpacing/>
        <w:jc w:val="center"/>
        <w:rPr>
          <w:i w:val="0"/>
          <w:sz w:val="24"/>
          <w:szCs w:val="24"/>
        </w:rPr>
      </w:pPr>
      <w:r>
        <w:rPr>
          <w:i w:val="0"/>
          <w:sz w:val="24"/>
          <w:szCs w:val="24"/>
        </w:rPr>
        <w:t xml:space="preserve">                        </w:t>
      </w:r>
      <w:r w:rsidR="006939AA">
        <w:rPr>
          <w:i w:val="0"/>
          <w:sz w:val="24"/>
          <w:szCs w:val="24"/>
        </w:rPr>
        <w:t xml:space="preserve">                                                         </w:t>
      </w:r>
      <w:r>
        <w:rPr>
          <w:i w:val="0"/>
          <w:sz w:val="24"/>
          <w:szCs w:val="24"/>
        </w:rPr>
        <w:t>Рощина К.В.</w:t>
      </w:r>
      <w:r w:rsidR="006939AA">
        <w:rPr>
          <w:i w:val="0"/>
          <w:sz w:val="24"/>
          <w:szCs w:val="24"/>
        </w:rPr>
        <w:t>,</w:t>
      </w:r>
    </w:p>
    <w:p w:rsidR="000D3000" w:rsidRPr="000D3000" w:rsidRDefault="006939AA" w:rsidP="000D3000">
      <w:pPr>
        <w:contextualSpacing/>
        <w:jc w:val="center"/>
        <w:rPr>
          <w:i w:val="0"/>
          <w:sz w:val="24"/>
          <w:szCs w:val="24"/>
        </w:rPr>
      </w:pPr>
      <w:r>
        <w:rPr>
          <w:i w:val="0"/>
          <w:sz w:val="24"/>
          <w:szCs w:val="24"/>
        </w:rPr>
        <w:t xml:space="preserve">                                                                                                               </w:t>
      </w:r>
      <w:r w:rsidR="000D3000" w:rsidRPr="000D3000">
        <w:rPr>
          <w:i w:val="0"/>
          <w:sz w:val="24"/>
          <w:szCs w:val="24"/>
        </w:rPr>
        <w:t xml:space="preserve">учитель </w:t>
      </w:r>
      <w:r w:rsidR="00566BD4">
        <w:rPr>
          <w:i w:val="0"/>
          <w:sz w:val="24"/>
          <w:szCs w:val="24"/>
        </w:rPr>
        <w:t>физической культуры</w:t>
      </w:r>
    </w:p>
    <w:p w:rsidR="000D3000" w:rsidRPr="000D3000" w:rsidRDefault="000D3000" w:rsidP="000D3000">
      <w:pPr>
        <w:contextualSpacing/>
        <w:jc w:val="center"/>
        <w:rPr>
          <w:i w:val="0"/>
        </w:rPr>
      </w:pPr>
    </w:p>
    <w:p w:rsidR="000D3000" w:rsidRPr="000D3000" w:rsidRDefault="000D3000" w:rsidP="000D3000">
      <w:pPr>
        <w:contextualSpacing/>
        <w:jc w:val="center"/>
        <w:rPr>
          <w:i w:val="0"/>
        </w:rPr>
      </w:pPr>
    </w:p>
    <w:p w:rsidR="000D3000" w:rsidRPr="000D3000" w:rsidRDefault="000D3000" w:rsidP="000D3000">
      <w:pPr>
        <w:contextualSpacing/>
        <w:jc w:val="center"/>
        <w:rPr>
          <w:i w:val="0"/>
        </w:rPr>
      </w:pPr>
    </w:p>
    <w:p w:rsidR="000D3000" w:rsidRPr="000D3000" w:rsidRDefault="000D3000" w:rsidP="000D3000">
      <w:pPr>
        <w:contextualSpacing/>
        <w:jc w:val="center"/>
        <w:rPr>
          <w:i w:val="0"/>
        </w:rPr>
      </w:pPr>
    </w:p>
    <w:p w:rsidR="000D3000" w:rsidRPr="000D3000" w:rsidRDefault="000D3000" w:rsidP="000D3000">
      <w:pPr>
        <w:contextualSpacing/>
        <w:jc w:val="center"/>
        <w:rPr>
          <w:i w:val="0"/>
        </w:rPr>
      </w:pPr>
    </w:p>
    <w:p w:rsidR="000D3000" w:rsidRPr="000D3000" w:rsidRDefault="000D3000" w:rsidP="000D3000">
      <w:pPr>
        <w:contextualSpacing/>
        <w:jc w:val="center"/>
        <w:rPr>
          <w:i w:val="0"/>
        </w:rPr>
      </w:pPr>
    </w:p>
    <w:p w:rsidR="000D3000" w:rsidRPr="000D3000" w:rsidRDefault="000D3000" w:rsidP="000D3000">
      <w:pPr>
        <w:contextualSpacing/>
        <w:jc w:val="center"/>
        <w:rPr>
          <w:i w:val="0"/>
        </w:rPr>
      </w:pPr>
    </w:p>
    <w:p w:rsidR="000D3000" w:rsidRPr="000D3000" w:rsidRDefault="000D3000" w:rsidP="000D3000">
      <w:pPr>
        <w:contextualSpacing/>
        <w:jc w:val="center"/>
        <w:rPr>
          <w:i w:val="0"/>
        </w:rPr>
      </w:pPr>
    </w:p>
    <w:p w:rsidR="000D3000" w:rsidRPr="000D3000" w:rsidRDefault="000D3000" w:rsidP="000D3000">
      <w:pPr>
        <w:contextualSpacing/>
        <w:jc w:val="center"/>
        <w:rPr>
          <w:i w:val="0"/>
        </w:rPr>
      </w:pPr>
    </w:p>
    <w:p w:rsidR="000D3000" w:rsidRPr="000D3000" w:rsidRDefault="000D3000" w:rsidP="000D3000">
      <w:pPr>
        <w:contextualSpacing/>
        <w:jc w:val="center"/>
        <w:rPr>
          <w:i w:val="0"/>
          <w:sz w:val="24"/>
          <w:szCs w:val="24"/>
        </w:rPr>
      </w:pPr>
      <w:r w:rsidRPr="000D3000">
        <w:rPr>
          <w:i w:val="0"/>
          <w:sz w:val="24"/>
          <w:szCs w:val="24"/>
        </w:rPr>
        <w:t>п. Любытино</w:t>
      </w:r>
    </w:p>
    <w:p w:rsidR="000D3000" w:rsidRPr="000D3000" w:rsidRDefault="006939AA" w:rsidP="000D3000">
      <w:pPr>
        <w:contextualSpacing/>
        <w:jc w:val="center"/>
        <w:rPr>
          <w:i w:val="0"/>
          <w:sz w:val="24"/>
          <w:szCs w:val="24"/>
        </w:rPr>
      </w:pPr>
      <w:r>
        <w:rPr>
          <w:i w:val="0"/>
          <w:sz w:val="24"/>
          <w:szCs w:val="24"/>
        </w:rPr>
        <w:t xml:space="preserve"> 2024</w:t>
      </w:r>
    </w:p>
    <w:p w:rsidR="006E58E8" w:rsidRPr="000D3000" w:rsidRDefault="006E58E8" w:rsidP="00190AD7">
      <w:pPr>
        <w:shd w:val="clear" w:color="auto" w:fill="FFFFFF"/>
        <w:jc w:val="center"/>
        <w:rPr>
          <w:rFonts w:eastAsia="Times New Roman"/>
          <w:b/>
          <w:bCs/>
          <w:i w:val="0"/>
          <w:iCs w:val="0"/>
          <w:color w:val="000000"/>
          <w:sz w:val="24"/>
          <w:szCs w:val="24"/>
          <w:lang w:eastAsia="ru-RU"/>
        </w:rPr>
      </w:pPr>
    </w:p>
    <w:p w:rsidR="006E58E8" w:rsidRPr="000D3000" w:rsidRDefault="006E58E8" w:rsidP="00190AD7">
      <w:pPr>
        <w:shd w:val="clear" w:color="auto" w:fill="FFFFFF"/>
        <w:jc w:val="center"/>
        <w:rPr>
          <w:rFonts w:eastAsia="Times New Roman"/>
          <w:b/>
          <w:bCs/>
          <w:i w:val="0"/>
          <w:iCs w:val="0"/>
          <w:color w:val="000000"/>
          <w:sz w:val="24"/>
          <w:szCs w:val="24"/>
          <w:lang w:eastAsia="ru-RU"/>
        </w:rPr>
      </w:pPr>
    </w:p>
    <w:p w:rsidR="006E58E8" w:rsidRPr="000D3000" w:rsidRDefault="006E58E8" w:rsidP="00190AD7">
      <w:pPr>
        <w:shd w:val="clear" w:color="auto" w:fill="FFFFFF"/>
        <w:jc w:val="center"/>
        <w:rPr>
          <w:rFonts w:eastAsia="Times New Roman"/>
          <w:b/>
          <w:bCs/>
          <w:i w:val="0"/>
          <w:iCs w:val="0"/>
          <w:color w:val="000000"/>
          <w:sz w:val="24"/>
          <w:szCs w:val="24"/>
          <w:lang w:eastAsia="ru-RU"/>
        </w:rPr>
      </w:pPr>
    </w:p>
    <w:p w:rsidR="00190AD7" w:rsidRPr="00190AD7" w:rsidRDefault="00190AD7" w:rsidP="00190AD7">
      <w:pPr>
        <w:shd w:val="clear" w:color="auto" w:fill="FFFFFF"/>
        <w:jc w:val="center"/>
        <w:rPr>
          <w:rFonts w:eastAsia="Times New Roman"/>
          <w:i w:val="0"/>
          <w:iCs w:val="0"/>
          <w:color w:val="000000"/>
          <w:sz w:val="24"/>
          <w:szCs w:val="24"/>
          <w:lang w:eastAsia="ru-RU"/>
        </w:rPr>
      </w:pPr>
      <w:r w:rsidRPr="00190AD7">
        <w:rPr>
          <w:rFonts w:eastAsia="Times New Roman"/>
          <w:b/>
          <w:bCs/>
          <w:i w:val="0"/>
          <w:iCs w:val="0"/>
          <w:color w:val="000000"/>
          <w:sz w:val="24"/>
          <w:szCs w:val="24"/>
          <w:lang w:eastAsia="ru-RU"/>
        </w:rPr>
        <w:lastRenderedPageBreak/>
        <w:t>Пояснительная записка</w:t>
      </w:r>
    </w:p>
    <w:p w:rsidR="00190AD7" w:rsidRPr="00190AD7" w:rsidRDefault="00190AD7" w:rsidP="00190AD7">
      <w:pPr>
        <w:shd w:val="clear" w:color="auto" w:fill="FFFFFF"/>
        <w:ind w:firstLine="54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Так как формирование разносторонне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общеобразовательной школы,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190AD7" w:rsidRPr="00190AD7" w:rsidRDefault="00190AD7" w:rsidP="00190AD7">
      <w:pPr>
        <w:shd w:val="clear" w:color="auto" w:fill="FFFFFF"/>
        <w:ind w:firstLine="36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190AD7" w:rsidRPr="00190AD7" w:rsidRDefault="00190AD7" w:rsidP="00190AD7">
      <w:pPr>
        <w:shd w:val="clear" w:color="auto" w:fill="FFFFFF"/>
        <w:ind w:firstLine="36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Шахматы в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190AD7" w:rsidRPr="00190AD7" w:rsidRDefault="00190AD7" w:rsidP="00190AD7">
      <w:pPr>
        <w:shd w:val="clear" w:color="auto" w:fill="FFFFFF"/>
        <w:ind w:firstLine="36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Обучение игре в шахматы с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Pr="00190AD7">
        <w:rPr>
          <w:rFonts w:eastAsia="Times New Roman"/>
          <w:i w:val="0"/>
          <w:iCs w:val="0"/>
          <w:color w:val="000000"/>
          <w:sz w:val="24"/>
          <w:szCs w:val="24"/>
          <w:lang w:eastAsia="ru-RU"/>
        </w:rPr>
        <w:br/>
        <w:t>Древние мудрецы сформулировали суть шахмат так: “Разумом одерживать победу”.</w:t>
      </w:r>
    </w:p>
    <w:p w:rsidR="00190AD7" w:rsidRPr="00190AD7" w:rsidRDefault="00190AD7" w:rsidP="00190AD7">
      <w:pPr>
        <w:shd w:val="clear" w:color="auto" w:fill="FFFFFF"/>
        <w:ind w:firstLine="36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190AD7" w:rsidRPr="00190AD7" w:rsidRDefault="00190AD7" w:rsidP="00190AD7">
      <w:pPr>
        <w:shd w:val="clear" w:color="auto" w:fill="FFFFFF"/>
        <w:ind w:firstLine="36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Поэтому </w:t>
      </w:r>
      <w:r w:rsidRPr="00190AD7">
        <w:rPr>
          <w:rFonts w:eastAsia="Times New Roman"/>
          <w:b/>
          <w:bCs/>
          <w:i w:val="0"/>
          <w:iCs w:val="0"/>
          <w:color w:val="000000"/>
          <w:sz w:val="24"/>
          <w:szCs w:val="24"/>
          <w:lang w:eastAsia="ru-RU"/>
        </w:rPr>
        <w:t>актуальность данной программы</w:t>
      </w:r>
      <w:r w:rsidRPr="00190AD7">
        <w:rPr>
          <w:rFonts w:eastAsia="Times New Roman"/>
          <w:i w:val="0"/>
          <w:iCs w:val="0"/>
          <w:color w:val="000000"/>
          <w:sz w:val="24"/>
          <w:szCs w:val="24"/>
          <w:lang w:eastAsia="ru-RU"/>
        </w:rPr>
        <w:t>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190AD7" w:rsidRDefault="00190AD7" w:rsidP="00190AD7">
      <w:pPr>
        <w:shd w:val="clear" w:color="auto" w:fill="FFFFFF"/>
        <w:ind w:firstLine="54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Работа с детьми по данной программе наряду с теоретическими и практическими занятиями в группах, проходит и индивидуально для лучшего усвоения материала. Программа интегрирована с графиком соревнований, что позволяет учащимся в полной мере проявить полученные теоретические знания на практике, а так же выявить недостатки в подготовке. Занятия многообразны по своей форме – помимо лекций, бесед, игровых занятий и выполнения упражнений по пройденной теме, это и сеансы одновременной игры с руководителем, и конкурсы по решению задач, этюдов, турниры, игры различного типа на шахматную тематику, учащиеся готовят доклады по истории шахмат, проводятся анализы сыгранных на ответственных турнирах партий.</w:t>
      </w:r>
    </w:p>
    <w:p w:rsidR="00D87644" w:rsidRPr="00D87644" w:rsidRDefault="00D87644" w:rsidP="00190AD7">
      <w:pPr>
        <w:shd w:val="clear" w:color="auto" w:fill="FFFFFF"/>
        <w:ind w:firstLine="540"/>
        <w:rPr>
          <w:rFonts w:eastAsia="Times New Roman"/>
          <w:b/>
          <w:i w:val="0"/>
          <w:iCs w:val="0"/>
          <w:color w:val="000000"/>
          <w:sz w:val="24"/>
          <w:szCs w:val="24"/>
          <w:lang w:eastAsia="ru-RU"/>
        </w:rPr>
      </w:pPr>
      <w:r w:rsidRPr="00D87644">
        <w:rPr>
          <w:rFonts w:eastAsia="Times New Roman"/>
          <w:b/>
          <w:i w:val="0"/>
          <w:iCs w:val="0"/>
          <w:color w:val="000000"/>
          <w:sz w:val="24"/>
          <w:szCs w:val="24"/>
          <w:lang w:eastAsia="ru-RU"/>
        </w:rPr>
        <w:t>Отличительная особенность</w:t>
      </w:r>
    </w:p>
    <w:p w:rsidR="00D87644" w:rsidRPr="00D87644" w:rsidRDefault="00D87644" w:rsidP="00D87644">
      <w:pPr>
        <w:shd w:val="clear" w:color="auto" w:fill="FFFFFF"/>
        <w:ind w:firstLine="540"/>
        <w:jc w:val="both"/>
        <w:rPr>
          <w:rFonts w:eastAsia="Times New Roman"/>
          <w:i w:val="0"/>
          <w:iCs w:val="0"/>
          <w:color w:val="000000"/>
          <w:sz w:val="24"/>
          <w:szCs w:val="24"/>
          <w:lang w:eastAsia="ru-RU"/>
        </w:rPr>
      </w:pPr>
      <w:r w:rsidRPr="00D87644">
        <w:rPr>
          <w:rFonts w:eastAsia="Times New Roman"/>
          <w:i w:val="0"/>
          <w:iCs w:val="0"/>
          <w:color w:val="000000"/>
          <w:sz w:val="24"/>
          <w:szCs w:val="24"/>
          <w:lang w:eastAsia="ru-RU"/>
        </w:rPr>
        <w:t>Особенностью программы является ее индивидуальный подход к обучению ребенка.</w:t>
      </w:r>
    </w:p>
    <w:p w:rsidR="00D87644" w:rsidRPr="00D87644" w:rsidRDefault="00D87644" w:rsidP="00D87644">
      <w:pPr>
        <w:shd w:val="clear" w:color="auto" w:fill="FFFFFF"/>
        <w:ind w:firstLine="540"/>
        <w:jc w:val="both"/>
        <w:rPr>
          <w:rFonts w:eastAsia="Times New Roman"/>
          <w:i w:val="0"/>
          <w:iCs w:val="0"/>
          <w:color w:val="000000"/>
          <w:sz w:val="24"/>
          <w:szCs w:val="24"/>
          <w:lang w:eastAsia="ru-RU"/>
        </w:rPr>
      </w:pPr>
      <w:r w:rsidRPr="00D87644">
        <w:rPr>
          <w:rFonts w:eastAsia="Times New Roman"/>
          <w:i w:val="0"/>
          <w:iCs w:val="0"/>
          <w:color w:val="000000"/>
          <w:sz w:val="24"/>
          <w:szCs w:val="24"/>
          <w:lang w:eastAsia="ru-RU"/>
        </w:rPr>
        <w:t>Индивидуальный подход заложен в программу. Он имеет два главных аспекта.</w:t>
      </w:r>
    </w:p>
    <w:p w:rsidR="00D87644" w:rsidRPr="00D87644" w:rsidRDefault="00D87644" w:rsidP="00D87644">
      <w:pPr>
        <w:shd w:val="clear" w:color="auto" w:fill="FFFFFF"/>
        <w:ind w:firstLine="540"/>
        <w:jc w:val="both"/>
        <w:rPr>
          <w:rFonts w:eastAsia="Times New Roman"/>
          <w:i w:val="0"/>
          <w:iCs w:val="0"/>
          <w:color w:val="000000"/>
          <w:sz w:val="24"/>
          <w:szCs w:val="24"/>
          <w:lang w:eastAsia="ru-RU"/>
        </w:rPr>
      </w:pPr>
      <w:r w:rsidRPr="00D87644">
        <w:rPr>
          <w:rFonts w:eastAsia="Times New Roman"/>
          <w:i w:val="0"/>
          <w:iCs w:val="0"/>
          <w:color w:val="000000"/>
          <w:sz w:val="24"/>
          <w:szCs w:val="24"/>
          <w:lang w:eastAsia="ru-RU"/>
        </w:rPr>
        <w:t>Во-первых, воспитательное взаимодействие строится с каждым юным шахматистом с</w:t>
      </w:r>
    </w:p>
    <w:p w:rsidR="00D87644" w:rsidRPr="00D87644" w:rsidRDefault="00D87644" w:rsidP="00D87644">
      <w:pPr>
        <w:shd w:val="clear" w:color="auto" w:fill="FFFFFF"/>
        <w:ind w:firstLine="540"/>
        <w:jc w:val="both"/>
        <w:rPr>
          <w:rFonts w:eastAsia="Times New Roman"/>
          <w:i w:val="0"/>
          <w:iCs w:val="0"/>
          <w:color w:val="000000"/>
          <w:sz w:val="24"/>
          <w:szCs w:val="24"/>
          <w:lang w:eastAsia="ru-RU"/>
        </w:rPr>
      </w:pPr>
      <w:r w:rsidRPr="00D87644">
        <w:rPr>
          <w:rFonts w:eastAsia="Times New Roman"/>
          <w:i w:val="0"/>
          <w:iCs w:val="0"/>
          <w:color w:val="000000"/>
          <w:sz w:val="24"/>
          <w:szCs w:val="24"/>
          <w:lang w:eastAsia="ru-RU"/>
        </w:rPr>
        <w:t>учётом личностных особенностей. Во-вторых, учитываются знания условий жизни каждого</w:t>
      </w:r>
    </w:p>
    <w:p w:rsidR="00D87644" w:rsidRPr="00D87644" w:rsidRDefault="00D87644" w:rsidP="00D87644">
      <w:pPr>
        <w:shd w:val="clear" w:color="auto" w:fill="FFFFFF"/>
        <w:ind w:firstLine="540"/>
        <w:jc w:val="both"/>
        <w:rPr>
          <w:rFonts w:eastAsia="Times New Roman"/>
          <w:i w:val="0"/>
          <w:iCs w:val="0"/>
          <w:color w:val="000000"/>
          <w:sz w:val="24"/>
          <w:szCs w:val="24"/>
          <w:lang w:eastAsia="ru-RU"/>
        </w:rPr>
      </w:pPr>
      <w:r w:rsidRPr="00D87644">
        <w:rPr>
          <w:rFonts w:eastAsia="Times New Roman"/>
          <w:i w:val="0"/>
          <w:iCs w:val="0"/>
          <w:color w:val="000000"/>
          <w:sz w:val="24"/>
          <w:szCs w:val="24"/>
          <w:lang w:eastAsia="ru-RU"/>
        </w:rPr>
        <w:t>воспитанника, что важно в процессе обучения. Такой подход предполагает знание</w:t>
      </w:r>
    </w:p>
    <w:p w:rsidR="00D87644" w:rsidRPr="00D87644" w:rsidRDefault="00D87644" w:rsidP="00D87644">
      <w:pPr>
        <w:shd w:val="clear" w:color="auto" w:fill="FFFFFF"/>
        <w:ind w:firstLine="540"/>
        <w:jc w:val="both"/>
        <w:rPr>
          <w:rFonts w:eastAsia="Times New Roman"/>
          <w:i w:val="0"/>
          <w:iCs w:val="0"/>
          <w:color w:val="000000"/>
          <w:sz w:val="24"/>
          <w:szCs w:val="24"/>
          <w:lang w:eastAsia="ru-RU"/>
        </w:rPr>
      </w:pPr>
      <w:r w:rsidRPr="00D87644">
        <w:rPr>
          <w:rFonts w:eastAsia="Times New Roman"/>
          <w:i w:val="0"/>
          <w:iCs w:val="0"/>
          <w:color w:val="000000"/>
          <w:sz w:val="24"/>
          <w:szCs w:val="24"/>
          <w:lang w:eastAsia="ru-RU"/>
        </w:rPr>
        <w:t>индивидуальности ребёнка, подростка с включением сюда природных, физических и</w:t>
      </w:r>
    </w:p>
    <w:p w:rsidR="00D87644" w:rsidRDefault="00D87644" w:rsidP="00D87644">
      <w:pPr>
        <w:shd w:val="clear" w:color="auto" w:fill="FFFFFF"/>
        <w:ind w:firstLine="540"/>
        <w:jc w:val="both"/>
        <w:rPr>
          <w:rFonts w:eastAsia="Times New Roman"/>
          <w:i w:val="0"/>
          <w:iCs w:val="0"/>
          <w:color w:val="000000"/>
          <w:sz w:val="24"/>
          <w:szCs w:val="24"/>
          <w:lang w:eastAsia="ru-RU"/>
        </w:rPr>
      </w:pPr>
      <w:r w:rsidRPr="00D87644">
        <w:rPr>
          <w:rFonts w:eastAsia="Times New Roman"/>
          <w:i w:val="0"/>
          <w:iCs w:val="0"/>
          <w:color w:val="000000"/>
          <w:sz w:val="24"/>
          <w:szCs w:val="24"/>
          <w:lang w:eastAsia="ru-RU"/>
        </w:rPr>
        <w:t>психических свойств личности.</w:t>
      </w:r>
    </w:p>
    <w:p w:rsidR="00D87644" w:rsidRPr="00D87644" w:rsidRDefault="00D87644" w:rsidP="00D87644">
      <w:pPr>
        <w:shd w:val="clear" w:color="auto" w:fill="FFFFFF"/>
        <w:ind w:firstLine="540"/>
        <w:jc w:val="both"/>
        <w:rPr>
          <w:rFonts w:eastAsia="Times New Roman"/>
          <w:b/>
          <w:i w:val="0"/>
          <w:iCs w:val="0"/>
          <w:color w:val="000000"/>
          <w:sz w:val="24"/>
          <w:szCs w:val="24"/>
          <w:lang w:eastAsia="ru-RU"/>
        </w:rPr>
      </w:pPr>
      <w:r w:rsidRPr="00D87644">
        <w:rPr>
          <w:rFonts w:eastAsia="Times New Roman"/>
          <w:b/>
          <w:i w:val="0"/>
          <w:iCs w:val="0"/>
          <w:color w:val="000000"/>
          <w:sz w:val="24"/>
          <w:szCs w:val="24"/>
          <w:lang w:eastAsia="ru-RU"/>
        </w:rPr>
        <w:t>Адресат программы</w:t>
      </w:r>
    </w:p>
    <w:p w:rsidR="00D87644" w:rsidRPr="00190AD7" w:rsidRDefault="00D87644" w:rsidP="00D87644">
      <w:pPr>
        <w:shd w:val="clear" w:color="auto" w:fill="FFFFFF"/>
        <w:ind w:firstLine="540"/>
        <w:jc w:val="both"/>
        <w:rPr>
          <w:rFonts w:eastAsia="Times New Roman"/>
          <w:i w:val="0"/>
          <w:iCs w:val="0"/>
          <w:color w:val="000000"/>
          <w:sz w:val="24"/>
          <w:szCs w:val="24"/>
          <w:lang w:eastAsia="ru-RU"/>
        </w:rPr>
      </w:pPr>
      <w:r>
        <w:rPr>
          <w:rFonts w:eastAsia="Times New Roman"/>
          <w:i w:val="0"/>
          <w:iCs w:val="0"/>
          <w:color w:val="000000"/>
          <w:sz w:val="24"/>
          <w:szCs w:val="24"/>
          <w:lang w:eastAsia="ru-RU"/>
        </w:rPr>
        <w:t>Программа предназначена для детей 11-14 лет.</w:t>
      </w:r>
    </w:p>
    <w:p w:rsidR="00190AD7" w:rsidRPr="00190AD7" w:rsidRDefault="00190AD7" w:rsidP="00190AD7">
      <w:pPr>
        <w:shd w:val="clear" w:color="auto" w:fill="FFFFFF"/>
        <w:ind w:firstLine="360"/>
        <w:rPr>
          <w:rFonts w:eastAsia="Times New Roman"/>
          <w:i w:val="0"/>
          <w:iCs w:val="0"/>
          <w:color w:val="000000"/>
          <w:sz w:val="24"/>
          <w:szCs w:val="24"/>
          <w:lang w:eastAsia="ru-RU"/>
        </w:rPr>
      </w:pPr>
      <w:r w:rsidRPr="00190AD7">
        <w:rPr>
          <w:rFonts w:eastAsia="Times New Roman"/>
          <w:b/>
          <w:bCs/>
          <w:i w:val="0"/>
          <w:iCs w:val="0"/>
          <w:color w:val="000000"/>
          <w:sz w:val="24"/>
          <w:szCs w:val="24"/>
          <w:lang w:eastAsia="ru-RU"/>
        </w:rPr>
        <w:t>Планируемые результаты освоения учащимися программы внеурочной деятельности.</w:t>
      </w:r>
    </w:p>
    <w:p w:rsidR="00190AD7" w:rsidRPr="00190AD7" w:rsidRDefault="00190AD7" w:rsidP="00190AD7">
      <w:pPr>
        <w:shd w:val="clear" w:color="auto" w:fill="FFFFFF"/>
        <w:ind w:firstLine="36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К концу  обучения учащиеся должны</w:t>
      </w:r>
    </w:p>
    <w:p w:rsidR="00190AD7" w:rsidRPr="00190AD7" w:rsidRDefault="00190AD7" w:rsidP="00190AD7">
      <w:pPr>
        <w:shd w:val="clear" w:color="auto" w:fill="FFFFFF"/>
        <w:ind w:firstLine="360"/>
        <w:rPr>
          <w:rFonts w:eastAsia="Times New Roman"/>
          <w:i w:val="0"/>
          <w:iCs w:val="0"/>
          <w:color w:val="000000"/>
          <w:sz w:val="24"/>
          <w:szCs w:val="24"/>
          <w:lang w:eastAsia="ru-RU"/>
        </w:rPr>
      </w:pPr>
      <w:r w:rsidRPr="00190AD7">
        <w:rPr>
          <w:rFonts w:eastAsia="Times New Roman"/>
          <w:b/>
          <w:bCs/>
          <w:color w:val="000000"/>
          <w:sz w:val="24"/>
          <w:szCs w:val="24"/>
          <w:lang w:eastAsia="ru-RU"/>
        </w:rPr>
        <w:t> знать</w:t>
      </w:r>
      <w:r w:rsidRPr="00190AD7">
        <w:rPr>
          <w:rFonts w:eastAsia="Times New Roman"/>
          <w:i w:val="0"/>
          <w:iCs w:val="0"/>
          <w:color w:val="000000"/>
          <w:sz w:val="24"/>
          <w:szCs w:val="24"/>
          <w:lang w:eastAsia="ru-RU"/>
        </w:rPr>
        <w:t>:</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названия шахматных фигур: ладья, слон, ферзь, конь, пешка, король, правила хода и взятия каждой фигуры.</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шахматные правила FIDE;</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lastRenderedPageBreak/>
        <w:t>обозначение горизонталей, вертикалей, полей, шахматных фигур;</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ценность шахматных фигур.</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принципы игры в дебюте;</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основные тактические приемы;</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термины</w:t>
      </w:r>
      <w:r w:rsidRPr="00190AD7">
        <w:rPr>
          <w:rFonts w:eastAsia="Times New Roman"/>
          <w:b/>
          <w:bCs/>
          <w:color w:val="000000"/>
          <w:sz w:val="24"/>
          <w:szCs w:val="24"/>
          <w:lang w:eastAsia="ru-RU"/>
        </w:rPr>
        <w:t> </w:t>
      </w:r>
      <w:r w:rsidRPr="00190AD7">
        <w:rPr>
          <w:rFonts w:eastAsia="Times New Roman"/>
          <w:color w:val="000000"/>
          <w:sz w:val="24"/>
          <w:szCs w:val="24"/>
          <w:lang w:eastAsia="ru-RU"/>
        </w:rPr>
        <w:t>дебют, миттельшпиль, эндшпиль, темп, оппозиция, ключевые поля</w:t>
      </w:r>
      <w:r w:rsidRPr="00190AD7">
        <w:rPr>
          <w:rFonts w:eastAsia="Times New Roman"/>
          <w:i w:val="0"/>
          <w:iCs w:val="0"/>
          <w:color w:val="000000"/>
          <w:sz w:val="24"/>
          <w:szCs w:val="24"/>
          <w:lang w:eastAsia="ru-RU"/>
        </w:rPr>
        <w:t>.</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некоторые дебюты (Гамбит Эванса. Королевский гамбит. Ферзевый гамбит и др.).</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правила игры в миттельшпиле;</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основные элементы позиции.</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правильно разыгрывать дебют;</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грамотно располагать шахматные фигуры и обеспечивать их взаимодействие;</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проводить элементарно анализ позиции;</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составлять простейший план игры;</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находить несложные тактические приемы и проводить простейшие комбинации;</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точно разыгрывать простейшие окончания;</w:t>
      </w:r>
    </w:p>
    <w:p w:rsidR="00190AD7" w:rsidRPr="00190AD7" w:rsidRDefault="00190AD7" w:rsidP="00190AD7">
      <w:pPr>
        <w:numPr>
          <w:ilvl w:val="0"/>
          <w:numId w:val="2"/>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пользоваться шахматными часами.</w:t>
      </w:r>
    </w:p>
    <w:p w:rsidR="00190AD7" w:rsidRPr="00190AD7" w:rsidRDefault="00190AD7" w:rsidP="00190AD7">
      <w:pPr>
        <w:shd w:val="clear" w:color="auto" w:fill="FFFFFF"/>
        <w:ind w:firstLine="360"/>
        <w:rPr>
          <w:rFonts w:eastAsia="Times New Roman"/>
          <w:i w:val="0"/>
          <w:iCs w:val="0"/>
          <w:color w:val="000000"/>
          <w:sz w:val="24"/>
          <w:szCs w:val="24"/>
          <w:lang w:eastAsia="ru-RU"/>
        </w:rPr>
      </w:pPr>
      <w:r w:rsidRPr="00190AD7">
        <w:rPr>
          <w:rFonts w:eastAsia="Times New Roman"/>
          <w:b/>
          <w:bCs/>
          <w:color w:val="000000"/>
          <w:sz w:val="24"/>
          <w:szCs w:val="24"/>
          <w:lang w:eastAsia="ru-RU"/>
        </w:rPr>
        <w:t> уметь</w:t>
      </w:r>
      <w:r w:rsidRPr="00190AD7">
        <w:rPr>
          <w:rFonts w:eastAsia="Times New Roman"/>
          <w:i w:val="0"/>
          <w:iCs w:val="0"/>
          <w:color w:val="000000"/>
          <w:sz w:val="24"/>
          <w:szCs w:val="24"/>
          <w:lang w:eastAsia="ru-RU"/>
        </w:rPr>
        <w:t>:</w:t>
      </w:r>
    </w:p>
    <w:p w:rsidR="00190AD7" w:rsidRPr="00190AD7" w:rsidRDefault="00190AD7" w:rsidP="00190AD7">
      <w:pPr>
        <w:numPr>
          <w:ilvl w:val="0"/>
          <w:numId w:val="3"/>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ориентироваться на шахматной доске;</w:t>
      </w:r>
    </w:p>
    <w:p w:rsidR="00190AD7" w:rsidRPr="00190AD7" w:rsidRDefault="00190AD7" w:rsidP="00190AD7">
      <w:pPr>
        <w:numPr>
          <w:ilvl w:val="0"/>
          <w:numId w:val="3"/>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играть каждой фигурой в отдельности и в совокупности с другими фигурами без нарушения правил шахматного кодекса;</w:t>
      </w:r>
    </w:p>
    <w:p w:rsidR="00190AD7" w:rsidRPr="00190AD7" w:rsidRDefault="00190AD7" w:rsidP="00190AD7">
      <w:pPr>
        <w:numPr>
          <w:ilvl w:val="0"/>
          <w:numId w:val="3"/>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правильно размещать доску между партнерами и правильно расставлять начальную позицию;</w:t>
      </w:r>
    </w:p>
    <w:p w:rsidR="00190AD7" w:rsidRPr="00190AD7" w:rsidRDefault="00190AD7" w:rsidP="00190AD7">
      <w:pPr>
        <w:numPr>
          <w:ilvl w:val="0"/>
          <w:numId w:val="3"/>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различать горизонталь, вертикаль и диагональ;</w:t>
      </w:r>
    </w:p>
    <w:p w:rsidR="00190AD7" w:rsidRPr="00190AD7" w:rsidRDefault="00190AD7" w:rsidP="00190AD7">
      <w:pPr>
        <w:numPr>
          <w:ilvl w:val="0"/>
          <w:numId w:val="3"/>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рокировать;</w:t>
      </w:r>
    </w:p>
    <w:p w:rsidR="00190AD7" w:rsidRPr="00190AD7" w:rsidRDefault="00190AD7" w:rsidP="00190AD7">
      <w:pPr>
        <w:numPr>
          <w:ilvl w:val="0"/>
          <w:numId w:val="3"/>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объявлять шах, мат;</w:t>
      </w:r>
    </w:p>
    <w:p w:rsidR="00190AD7" w:rsidRPr="00190AD7" w:rsidRDefault="00190AD7" w:rsidP="00190AD7">
      <w:pPr>
        <w:numPr>
          <w:ilvl w:val="0"/>
          <w:numId w:val="3"/>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решать элементарные задачи на мат в один ход.</w:t>
      </w:r>
    </w:p>
    <w:p w:rsidR="00190AD7" w:rsidRPr="00190AD7" w:rsidRDefault="00190AD7" w:rsidP="00190AD7">
      <w:pPr>
        <w:numPr>
          <w:ilvl w:val="0"/>
          <w:numId w:val="3"/>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правильно вести себя за доской;</w:t>
      </w:r>
    </w:p>
    <w:p w:rsidR="00190AD7" w:rsidRPr="00190AD7" w:rsidRDefault="00190AD7" w:rsidP="00190AD7">
      <w:pPr>
        <w:numPr>
          <w:ilvl w:val="0"/>
          <w:numId w:val="3"/>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записывать шахматную партию;</w:t>
      </w:r>
    </w:p>
    <w:p w:rsidR="00190AD7" w:rsidRPr="00190AD7" w:rsidRDefault="00190AD7" w:rsidP="00190AD7">
      <w:pPr>
        <w:numPr>
          <w:ilvl w:val="0"/>
          <w:numId w:val="3"/>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матовать одинокого короля двумя ладьями, ферзем и ладьей, королем и ферзем, королем и ладьей.</w:t>
      </w:r>
    </w:p>
    <w:p w:rsidR="00190AD7" w:rsidRPr="00190AD7" w:rsidRDefault="00190AD7" w:rsidP="00190AD7">
      <w:pPr>
        <w:numPr>
          <w:ilvl w:val="0"/>
          <w:numId w:val="3"/>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грамотно располагать шахматные фигуры в дебюте;</w:t>
      </w:r>
    </w:p>
    <w:p w:rsidR="00190AD7" w:rsidRPr="00190AD7" w:rsidRDefault="00190AD7" w:rsidP="00190AD7">
      <w:pPr>
        <w:numPr>
          <w:ilvl w:val="0"/>
          <w:numId w:val="3"/>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находить несложные тактические приемы;</w:t>
      </w:r>
    </w:p>
    <w:p w:rsidR="00190AD7" w:rsidRPr="00190AD7" w:rsidRDefault="00190AD7" w:rsidP="00190AD7">
      <w:pPr>
        <w:numPr>
          <w:ilvl w:val="0"/>
          <w:numId w:val="3"/>
        </w:numPr>
        <w:shd w:val="clear" w:color="auto" w:fill="FFFFFF"/>
        <w:spacing w:before="30" w:after="3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точно разыгрывать простейшие окончания.</w:t>
      </w:r>
    </w:p>
    <w:p w:rsidR="00190AD7" w:rsidRPr="00190AD7" w:rsidRDefault="00190AD7" w:rsidP="00190AD7">
      <w:pPr>
        <w:shd w:val="clear" w:color="auto" w:fill="FFFFFF"/>
        <w:ind w:firstLine="568"/>
        <w:rPr>
          <w:rFonts w:eastAsia="Times New Roman"/>
          <w:i w:val="0"/>
          <w:iCs w:val="0"/>
          <w:color w:val="000000"/>
          <w:sz w:val="24"/>
          <w:szCs w:val="24"/>
          <w:lang w:eastAsia="ru-RU"/>
        </w:rPr>
      </w:pPr>
      <w:r w:rsidRPr="00190AD7">
        <w:rPr>
          <w:rFonts w:eastAsia="Times New Roman"/>
          <w:i w:val="0"/>
          <w:iCs w:val="0"/>
          <w:color w:val="000000"/>
          <w:sz w:val="24"/>
          <w:szCs w:val="24"/>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190AD7" w:rsidRPr="00190AD7" w:rsidRDefault="00190AD7" w:rsidP="00190AD7">
      <w:pPr>
        <w:numPr>
          <w:ilvl w:val="0"/>
          <w:numId w:val="4"/>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b/>
          <w:bCs/>
          <w:i w:val="0"/>
          <w:iCs w:val="0"/>
          <w:color w:val="000000"/>
          <w:sz w:val="24"/>
          <w:szCs w:val="24"/>
          <w:lang w:eastAsia="ru-RU"/>
        </w:rPr>
        <w:t>личностные результаты</w:t>
      </w:r>
      <w:r w:rsidRPr="00190AD7">
        <w:rPr>
          <w:rFonts w:eastAsia="Times New Roman"/>
          <w:i w:val="0"/>
          <w:iCs w:val="0"/>
          <w:color w:val="000000"/>
          <w:sz w:val="24"/>
          <w:szCs w:val="24"/>
          <w:lang w:eastAsia="ru-RU"/>
        </w:rPr>
        <w:t>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190AD7" w:rsidRPr="00190AD7" w:rsidRDefault="00190AD7" w:rsidP="00190AD7">
      <w:pPr>
        <w:numPr>
          <w:ilvl w:val="0"/>
          <w:numId w:val="4"/>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b/>
          <w:bCs/>
          <w:i w:val="0"/>
          <w:iCs w:val="0"/>
          <w:color w:val="000000"/>
          <w:sz w:val="24"/>
          <w:szCs w:val="24"/>
          <w:lang w:eastAsia="ru-RU"/>
        </w:rPr>
        <w:t>метапредметные результаты</w:t>
      </w:r>
      <w:r w:rsidRPr="00190AD7">
        <w:rPr>
          <w:rFonts w:eastAsia="Times New Roman"/>
          <w:i w:val="0"/>
          <w:iCs w:val="0"/>
          <w:color w:val="000000"/>
          <w:sz w:val="24"/>
          <w:szCs w:val="24"/>
          <w:lang w:eastAsia="ru-RU"/>
        </w:rPr>
        <w:t> – освоенные учащимися универсальные учебные действия (познавательные, регулятивные и коммуникативные);</w:t>
      </w:r>
    </w:p>
    <w:p w:rsidR="00190AD7" w:rsidRPr="00190AD7" w:rsidRDefault="00190AD7" w:rsidP="00190AD7">
      <w:pPr>
        <w:numPr>
          <w:ilvl w:val="0"/>
          <w:numId w:val="4"/>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b/>
          <w:bCs/>
          <w:i w:val="0"/>
          <w:iCs w:val="0"/>
          <w:color w:val="000000"/>
          <w:sz w:val="24"/>
          <w:szCs w:val="24"/>
          <w:lang w:eastAsia="ru-RU"/>
        </w:rPr>
        <w:t>предметные результаты</w:t>
      </w:r>
      <w:r w:rsidRPr="00190AD7">
        <w:rPr>
          <w:rFonts w:eastAsia="Times New Roman"/>
          <w:i w:val="0"/>
          <w:iCs w:val="0"/>
          <w:color w:val="000000"/>
          <w:sz w:val="24"/>
          <w:szCs w:val="24"/>
          <w:lang w:eastAsia="ru-RU"/>
        </w:rPr>
        <w:t>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190AD7" w:rsidRPr="00190AD7" w:rsidRDefault="00190AD7" w:rsidP="00190AD7">
      <w:pPr>
        <w:shd w:val="clear" w:color="auto" w:fill="FFFFFF"/>
        <w:rPr>
          <w:rFonts w:eastAsia="Times New Roman"/>
          <w:i w:val="0"/>
          <w:iCs w:val="0"/>
          <w:color w:val="000000"/>
          <w:sz w:val="24"/>
          <w:szCs w:val="24"/>
          <w:lang w:eastAsia="ru-RU"/>
        </w:rPr>
      </w:pPr>
      <w:r w:rsidRPr="00190AD7">
        <w:rPr>
          <w:rFonts w:eastAsia="Times New Roman"/>
          <w:i w:val="0"/>
          <w:iCs w:val="0"/>
          <w:color w:val="000000"/>
          <w:sz w:val="24"/>
          <w:szCs w:val="24"/>
          <w:lang w:eastAsia="ru-RU"/>
        </w:rPr>
        <w:t xml:space="preserve">Личностными результатами программы внеурочной деятельности по </w:t>
      </w:r>
      <w:proofErr w:type="spellStart"/>
      <w:r w:rsidRPr="00190AD7">
        <w:rPr>
          <w:rFonts w:eastAsia="Times New Roman"/>
          <w:i w:val="0"/>
          <w:iCs w:val="0"/>
          <w:color w:val="000000"/>
          <w:sz w:val="24"/>
          <w:szCs w:val="24"/>
          <w:lang w:eastAsia="ru-RU"/>
        </w:rPr>
        <w:t>общеинтеллектуальному</w:t>
      </w:r>
      <w:proofErr w:type="spellEnd"/>
      <w:r w:rsidRPr="00190AD7">
        <w:rPr>
          <w:rFonts w:eastAsia="Times New Roman"/>
          <w:i w:val="0"/>
          <w:iCs w:val="0"/>
          <w:color w:val="000000"/>
          <w:sz w:val="24"/>
          <w:szCs w:val="24"/>
          <w:lang w:eastAsia="ru-RU"/>
        </w:rPr>
        <w:t xml:space="preserve"> направлению “Шахматы” является формирование следующих умений:</w:t>
      </w:r>
    </w:p>
    <w:p w:rsidR="00190AD7" w:rsidRPr="00190AD7" w:rsidRDefault="00190AD7" w:rsidP="00190AD7">
      <w:pPr>
        <w:numPr>
          <w:ilvl w:val="0"/>
          <w:numId w:val="5"/>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color w:val="000000"/>
          <w:sz w:val="24"/>
          <w:szCs w:val="24"/>
          <w:lang w:eastAsia="ru-RU"/>
        </w:rPr>
        <w:t>определять </w:t>
      </w:r>
      <w:r w:rsidRPr="00190AD7">
        <w:rPr>
          <w:rFonts w:eastAsia="Times New Roman"/>
          <w:i w:val="0"/>
          <w:iCs w:val="0"/>
          <w:color w:val="000000"/>
          <w:sz w:val="24"/>
          <w:szCs w:val="24"/>
          <w:lang w:eastAsia="ru-RU"/>
        </w:rPr>
        <w:t>и</w:t>
      </w:r>
      <w:r w:rsidRPr="00190AD7">
        <w:rPr>
          <w:rFonts w:eastAsia="Times New Roman"/>
          <w:color w:val="000000"/>
          <w:sz w:val="24"/>
          <w:szCs w:val="24"/>
          <w:lang w:eastAsia="ru-RU"/>
        </w:rPr>
        <w:t> высказывать</w:t>
      </w:r>
      <w:r w:rsidRPr="00190AD7">
        <w:rPr>
          <w:rFonts w:eastAsia="Times New Roman"/>
          <w:i w:val="0"/>
          <w:iCs w:val="0"/>
          <w:color w:val="000000"/>
          <w:sz w:val="24"/>
          <w:szCs w:val="24"/>
          <w:lang w:eastAsia="ru-RU"/>
        </w:rPr>
        <w:t> простые и общие для всех людей правила поведения при сотрудничестве (этические нормы);</w:t>
      </w:r>
    </w:p>
    <w:p w:rsidR="00190AD7" w:rsidRPr="00190AD7" w:rsidRDefault="00190AD7" w:rsidP="00190AD7">
      <w:pPr>
        <w:numPr>
          <w:ilvl w:val="0"/>
          <w:numId w:val="5"/>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w:t>
      </w:r>
      <w:r w:rsidRPr="00190AD7">
        <w:rPr>
          <w:rFonts w:eastAsia="Times New Roman"/>
          <w:color w:val="000000"/>
          <w:sz w:val="24"/>
          <w:szCs w:val="24"/>
          <w:lang w:eastAsia="ru-RU"/>
        </w:rPr>
        <w:t>делать выбор,</w:t>
      </w:r>
      <w:r w:rsidRPr="00190AD7">
        <w:rPr>
          <w:rFonts w:eastAsia="Times New Roman"/>
          <w:i w:val="0"/>
          <w:iCs w:val="0"/>
          <w:color w:val="000000"/>
          <w:sz w:val="24"/>
          <w:szCs w:val="24"/>
          <w:lang w:eastAsia="ru-RU"/>
        </w:rPr>
        <w:t> при поддержке других участников группы и педагога, как поступить.</w:t>
      </w:r>
    </w:p>
    <w:p w:rsidR="00190AD7" w:rsidRPr="00190AD7" w:rsidRDefault="00190AD7" w:rsidP="00190AD7">
      <w:pPr>
        <w:shd w:val="clear" w:color="auto" w:fill="FFFFFF"/>
        <w:ind w:firstLine="568"/>
        <w:rPr>
          <w:rFonts w:eastAsia="Times New Roman"/>
          <w:i w:val="0"/>
          <w:iCs w:val="0"/>
          <w:color w:val="000000"/>
          <w:sz w:val="24"/>
          <w:szCs w:val="24"/>
          <w:lang w:eastAsia="ru-RU"/>
        </w:rPr>
      </w:pPr>
      <w:proofErr w:type="spellStart"/>
      <w:r w:rsidRPr="00190AD7">
        <w:rPr>
          <w:rFonts w:eastAsia="Times New Roman"/>
          <w:i w:val="0"/>
          <w:iCs w:val="0"/>
          <w:color w:val="000000"/>
          <w:sz w:val="24"/>
          <w:szCs w:val="24"/>
          <w:lang w:eastAsia="ru-RU"/>
        </w:rPr>
        <w:lastRenderedPageBreak/>
        <w:t>Метапредметными</w:t>
      </w:r>
      <w:proofErr w:type="spellEnd"/>
      <w:r w:rsidRPr="00190AD7">
        <w:rPr>
          <w:rFonts w:eastAsia="Times New Roman"/>
          <w:i w:val="0"/>
          <w:iCs w:val="0"/>
          <w:color w:val="000000"/>
          <w:sz w:val="24"/>
          <w:szCs w:val="24"/>
          <w:lang w:eastAsia="ru-RU"/>
        </w:rPr>
        <w:t xml:space="preserve"> результатами программы внеурочной деятельности по </w:t>
      </w:r>
      <w:proofErr w:type="spellStart"/>
      <w:r w:rsidRPr="00190AD7">
        <w:rPr>
          <w:rFonts w:eastAsia="Times New Roman"/>
          <w:i w:val="0"/>
          <w:iCs w:val="0"/>
          <w:color w:val="000000"/>
          <w:sz w:val="24"/>
          <w:szCs w:val="24"/>
          <w:lang w:eastAsia="ru-RU"/>
        </w:rPr>
        <w:t>общеинтеллектуальному</w:t>
      </w:r>
      <w:proofErr w:type="spellEnd"/>
      <w:r w:rsidRPr="00190AD7">
        <w:rPr>
          <w:rFonts w:eastAsia="Times New Roman"/>
          <w:i w:val="0"/>
          <w:iCs w:val="0"/>
          <w:color w:val="000000"/>
          <w:sz w:val="24"/>
          <w:szCs w:val="24"/>
          <w:lang w:eastAsia="ru-RU"/>
        </w:rPr>
        <w:t xml:space="preserve"> направлению “шахматы” – является формирование следующих универсальных учебных действий (УУД):</w:t>
      </w:r>
    </w:p>
    <w:p w:rsidR="00190AD7" w:rsidRPr="00190AD7" w:rsidRDefault="00190AD7" w:rsidP="00190AD7">
      <w:pPr>
        <w:shd w:val="clear" w:color="auto" w:fill="FFFFFF"/>
        <w:rPr>
          <w:rFonts w:eastAsia="Times New Roman"/>
          <w:i w:val="0"/>
          <w:iCs w:val="0"/>
          <w:color w:val="000000"/>
          <w:sz w:val="24"/>
          <w:szCs w:val="24"/>
          <w:lang w:eastAsia="ru-RU"/>
        </w:rPr>
      </w:pPr>
      <w:r w:rsidRPr="00190AD7">
        <w:rPr>
          <w:rFonts w:eastAsia="Times New Roman"/>
          <w:b/>
          <w:bCs/>
          <w:color w:val="000000"/>
          <w:sz w:val="24"/>
          <w:szCs w:val="24"/>
          <w:lang w:eastAsia="ru-RU"/>
        </w:rPr>
        <w:t>1. Регулятивные УУД:</w:t>
      </w:r>
    </w:p>
    <w:p w:rsidR="00190AD7" w:rsidRPr="00190AD7" w:rsidRDefault="00190AD7" w:rsidP="00190AD7">
      <w:pPr>
        <w:numPr>
          <w:ilvl w:val="0"/>
          <w:numId w:val="6"/>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color w:val="000000"/>
          <w:sz w:val="24"/>
          <w:szCs w:val="24"/>
          <w:lang w:eastAsia="ru-RU"/>
        </w:rPr>
        <w:t>Определять и формулировать</w:t>
      </w:r>
      <w:r w:rsidRPr="00190AD7">
        <w:rPr>
          <w:rFonts w:eastAsia="Times New Roman"/>
          <w:i w:val="0"/>
          <w:iCs w:val="0"/>
          <w:color w:val="000000"/>
          <w:sz w:val="24"/>
          <w:szCs w:val="24"/>
          <w:lang w:eastAsia="ru-RU"/>
        </w:rPr>
        <w:t> цель деятельности на занятии с помощью учителя, а далее самостоятельно.</w:t>
      </w:r>
    </w:p>
    <w:p w:rsidR="00190AD7" w:rsidRPr="00190AD7" w:rsidRDefault="00190AD7" w:rsidP="00190AD7">
      <w:pPr>
        <w:numPr>
          <w:ilvl w:val="0"/>
          <w:numId w:val="6"/>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color w:val="000000"/>
          <w:sz w:val="24"/>
          <w:szCs w:val="24"/>
          <w:lang w:eastAsia="ru-RU"/>
        </w:rPr>
        <w:t>Проговаривать</w:t>
      </w:r>
      <w:r w:rsidRPr="00190AD7">
        <w:rPr>
          <w:rFonts w:eastAsia="Times New Roman"/>
          <w:i w:val="0"/>
          <w:iCs w:val="0"/>
          <w:color w:val="000000"/>
          <w:sz w:val="24"/>
          <w:szCs w:val="24"/>
          <w:lang w:eastAsia="ru-RU"/>
        </w:rPr>
        <w:t> последовательность действий.</w:t>
      </w:r>
    </w:p>
    <w:p w:rsidR="00190AD7" w:rsidRPr="00190AD7" w:rsidRDefault="00190AD7" w:rsidP="00190AD7">
      <w:pPr>
        <w:numPr>
          <w:ilvl w:val="0"/>
          <w:numId w:val="6"/>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Учить </w:t>
      </w:r>
      <w:r w:rsidRPr="00190AD7">
        <w:rPr>
          <w:rFonts w:eastAsia="Times New Roman"/>
          <w:color w:val="000000"/>
          <w:sz w:val="24"/>
          <w:szCs w:val="24"/>
          <w:lang w:eastAsia="ru-RU"/>
        </w:rPr>
        <w:t>высказывать </w:t>
      </w:r>
      <w:r w:rsidRPr="00190AD7">
        <w:rPr>
          <w:rFonts w:eastAsia="Times New Roman"/>
          <w:i w:val="0"/>
          <w:iCs w:val="0"/>
          <w:color w:val="000000"/>
          <w:sz w:val="24"/>
          <w:szCs w:val="24"/>
          <w:lang w:eastAsia="ru-RU"/>
        </w:rPr>
        <w:t>своё предположение (версию) на основе данного задания, учить </w:t>
      </w:r>
      <w:r w:rsidRPr="00190AD7">
        <w:rPr>
          <w:rFonts w:eastAsia="Times New Roman"/>
          <w:color w:val="000000"/>
          <w:sz w:val="24"/>
          <w:szCs w:val="24"/>
          <w:lang w:eastAsia="ru-RU"/>
        </w:rPr>
        <w:t>работать</w:t>
      </w:r>
      <w:r w:rsidRPr="00190AD7">
        <w:rPr>
          <w:rFonts w:eastAsia="Times New Roman"/>
          <w:i w:val="0"/>
          <w:iCs w:val="0"/>
          <w:color w:val="000000"/>
          <w:sz w:val="24"/>
          <w:szCs w:val="24"/>
          <w:lang w:eastAsia="ru-RU"/>
        </w:rPr>
        <w:t> по предложенному учителем плану, а в дальнейшем уметь самостоятельно планировать свою деятельность.</w:t>
      </w:r>
    </w:p>
    <w:p w:rsidR="00190AD7" w:rsidRPr="00190AD7" w:rsidRDefault="00190AD7" w:rsidP="00190AD7">
      <w:pPr>
        <w:numPr>
          <w:ilvl w:val="0"/>
          <w:numId w:val="6"/>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Средством формирования этих действий служит технология проблемного диалога на этапе изучения нового материала.</w:t>
      </w:r>
    </w:p>
    <w:p w:rsidR="00190AD7" w:rsidRPr="00190AD7" w:rsidRDefault="00190AD7" w:rsidP="00190AD7">
      <w:pPr>
        <w:numPr>
          <w:ilvl w:val="0"/>
          <w:numId w:val="6"/>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Учиться совместно с учителем и другими воспитанниками </w:t>
      </w:r>
      <w:r w:rsidRPr="00190AD7">
        <w:rPr>
          <w:rFonts w:eastAsia="Times New Roman"/>
          <w:color w:val="000000"/>
          <w:sz w:val="24"/>
          <w:szCs w:val="24"/>
          <w:lang w:eastAsia="ru-RU"/>
        </w:rPr>
        <w:t>давать </w:t>
      </w:r>
      <w:r w:rsidRPr="00190AD7">
        <w:rPr>
          <w:rFonts w:eastAsia="Times New Roman"/>
          <w:i w:val="0"/>
          <w:iCs w:val="0"/>
          <w:color w:val="000000"/>
          <w:sz w:val="24"/>
          <w:szCs w:val="24"/>
          <w:lang w:eastAsia="ru-RU"/>
        </w:rPr>
        <w:t>эмоциональную </w:t>
      </w:r>
      <w:r w:rsidRPr="00190AD7">
        <w:rPr>
          <w:rFonts w:eastAsia="Times New Roman"/>
          <w:color w:val="000000"/>
          <w:sz w:val="24"/>
          <w:szCs w:val="24"/>
          <w:lang w:eastAsia="ru-RU"/>
        </w:rPr>
        <w:t>оценку </w:t>
      </w:r>
      <w:r w:rsidRPr="00190AD7">
        <w:rPr>
          <w:rFonts w:eastAsia="Times New Roman"/>
          <w:i w:val="0"/>
          <w:iCs w:val="0"/>
          <w:color w:val="000000"/>
          <w:sz w:val="24"/>
          <w:szCs w:val="24"/>
          <w:lang w:eastAsia="ru-RU"/>
        </w:rPr>
        <w:t>деятельности на занятии.</w:t>
      </w:r>
    </w:p>
    <w:p w:rsidR="00190AD7" w:rsidRPr="00190AD7" w:rsidRDefault="00190AD7" w:rsidP="00190AD7">
      <w:pPr>
        <w:shd w:val="clear" w:color="auto" w:fill="FFFFFF"/>
        <w:rPr>
          <w:rFonts w:eastAsia="Times New Roman"/>
          <w:i w:val="0"/>
          <w:iCs w:val="0"/>
          <w:color w:val="000000"/>
          <w:sz w:val="24"/>
          <w:szCs w:val="24"/>
          <w:lang w:eastAsia="ru-RU"/>
        </w:rPr>
      </w:pPr>
      <w:r w:rsidRPr="00190AD7">
        <w:rPr>
          <w:rFonts w:eastAsia="Times New Roman"/>
          <w:b/>
          <w:bCs/>
          <w:color w:val="000000"/>
          <w:sz w:val="24"/>
          <w:szCs w:val="24"/>
          <w:lang w:eastAsia="ru-RU"/>
        </w:rPr>
        <w:t>2. Познавательные УУД:</w:t>
      </w:r>
    </w:p>
    <w:p w:rsidR="00190AD7" w:rsidRPr="00190AD7" w:rsidRDefault="00190AD7" w:rsidP="00190AD7">
      <w:pPr>
        <w:numPr>
          <w:ilvl w:val="0"/>
          <w:numId w:val="7"/>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Добывать новые знания: </w:t>
      </w:r>
      <w:r w:rsidRPr="00190AD7">
        <w:rPr>
          <w:rFonts w:eastAsia="Times New Roman"/>
          <w:color w:val="000000"/>
          <w:sz w:val="24"/>
          <w:szCs w:val="24"/>
          <w:lang w:eastAsia="ru-RU"/>
        </w:rPr>
        <w:t>находить ответы</w:t>
      </w:r>
      <w:r w:rsidRPr="00190AD7">
        <w:rPr>
          <w:rFonts w:eastAsia="Times New Roman"/>
          <w:i w:val="0"/>
          <w:iCs w:val="0"/>
          <w:color w:val="000000"/>
          <w:sz w:val="24"/>
          <w:szCs w:val="24"/>
          <w:lang w:eastAsia="ru-RU"/>
        </w:rPr>
        <w:t> на вопросы, используя разные источники информации, свой жизненный опыт и информацию, полученную на занятии.</w:t>
      </w:r>
    </w:p>
    <w:p w:rsidR="00190AD7" w:rsidRPr="00190AD7" w:rsidRDefault="00190AD7" w:rsidP="00190AD7">
      <w:pPr>
        <w:numPr>
          <w:ilvl w:val="0"/>
          <w:numId w:val="7"/>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Перерабатывать полученную информацию: </w:t>
      </w:r>
      <w:r w:rsidRPr="00190AD7">
        <w:rPr>
          <w:rFonts w:eastAsia="Times New Roman"/>
          <w:color w:val="000000"/>
          <w:sz w:val="24"/>
          <w:szCs w:val="24"/>
          <w:lang w:eastAsia="ru-RU"/>
        </w:rPr>
        <w:t>делать</w:t>
      </w:r>
      <w:r w:rsidRPr="00190AD7">
        <w:rPr>
          <w:rFonts w:eastAsia="Times New Roman"/>
          <w:i w:val="0"/>
          <w:iCs w:val="0"/>
          <w:color w:val="000000"/>
          <w:sz w:val="24"/>
          <w:szCs w:val="24"/>
          <w:lang w:eastAsia="ru-RU"/>
        </w:rPr>
        <w:t> выводы в результате совместной работы всей команды.</w:t>
      </w:r>
    </w:p>
    <w:p w:rsidR="00190AD7" w:rsidRPr="00190AD7" w:rsidRDefault="00190AD7" w:rsidP="00190AD7">
      <w:pPr>
        <w:shd w:val="clear" w:color="auto" w:fill="FFFFFF"/>
        <w:rPr>
          <w:rFonts w:eastAsia="Times New Roman"/>
          <w:i w:val="0"/>
          <w:iCs w:val="0"/>
          <w:color w:val="000000"/>
          <w:sz w:val="24"/>
          <w:szCs w:val="24"/>
          <w:lang w:eastAsia="ru-RU"/>
        </w:rPr>
      </w:pPr>
      <w:r w:rsidRPr="00190AD7">
        <w:rPr>
          <w:rFonts w:eastAsia="Times New Roman"/>
          <w:i w:val="0"/>
          <w:iCs w:val="0"/>
          <w:color w:val="000000"/>
          <w:sz w:val="24"/>
          <w:szCs w:val="24"/>
          <w:lang w:eastAsia="ru-RU"/>
        </w:rPr>
        <w:t>Средством формирования этих действий служит учебный материал и задания.</w:t>
      </w:r>
    </w:p>
    <w:p w:rsidR="00190AD7" w:rsidRPr="00190AD7" w:rsidRDefault="00190AD7" w:rsidP="00190AD7">
      <w:pPr>
        <w:shd w:val="clear" w:color="auto" w:fill="FFFFFF"/>
        <w:rPr>
          <w:rFonts w:eastAsia="Times New Roman"/>
          <w:i w:val="0"/>
          <w:iCs w:val="0"/>
          <w:color w:val="000000"/>
          <w:sz w:val="24"/>
          <w:szCs w:val="24"/>
          <w:lang w:eastAsia="ru-RU"/>
        </w:rPr>
      </w:pPr>
      <w:r w:rsidRPr="00190AD7">
        <w:rPr>
          <w:rFonts w:eastAsia="Times New Roman"/>
          <w:b/>
          <w:bCs/>
          <w:color w:val="000000"/>
          <w:sz w:val="24"/>
          <w:szCs w:val="24"/>
          <w:lang w:eastAsia="ru-RU"/>
        </w:rPr>
        <w:t>3.</w:t>
      </w:r>
      <w:r w:rsidRPr="00190AD7">
        <w:rPr>
          <w:rFonts w:eastAsia="Times New Roman"/>
          <w:color w:val="000000"/>
          <w:sz w:val="24"/>
          <w:szCs w:val="24"/>
          <w:lang w:eastAsia="ru-RU"/>
        </w:rPr>
        <w:t> </w:t>
      </w:r>
      <w:r w:rsidRPr="00190AD7">
        <w:rPr>
          <w:rFonts w:eastAsia="Times New Roman"/>
          <w:b/>
          <w:bCs/>
          <w:color w:val="000000"/>
          <w:sz w:val="24"/>
          <w:szCs w:val="24"/>
          <w:lang w:eastAsia="ru-RU"/>
        </w:rPr>
        <w:t>Коммуникативные УУД:</w:t>
      </w:r>
    </w:p>
    <w:p w:rsidR="00190AD7" w:rsidRPr="00190AD7" w:rsidRDefault="00190AD7" w:rsidP="00190AD7">
      <w:pPr>
        <w:numPr>
          <w:ilvl w:val="0"/>
          <w:numId w:val="8"/>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Умение донести свою позицию до других: оформлять свою мысль. </w:t>
      </w:r>
      <w:r w:rsidRPr="00190AD7">
        <w:rPr>
          <w:rFonts w:eastAsia="Times New Roman"/>
          <w:color w:val="000000"/>
          <w:sz w:val="24"/>
          <w:szCs w:val="24"/>
          <w:lang w:eastAsia="ru-RU"/>
        </w:rPr>
        <w:t>Слушать </w:t>
      </w:r>
      <w:r w:rsidRPr="00190AD7">
        <w:rPr>
          <w:rFonts w:eastAsia="Times New Roman"/>
          <w:i w:val="0"/>
          <w:iCs w:val="0"/>
          <w:color w:val="000000"/>
          <w:sz w:val="24"/>
          <w:szCs w:val="24"/>
          <w:lang w:eastAsia="ru-RU"/>
        </w:rPr>
        <w:t>и</w:t>
      </w:r>
      <w:r w:rsidRPr="00190AD7">
        <w:rPr>
          <w:rFonts w:eastAsia="Times New Roman"/>
          <w:color w:val="000000"/>
          <w:sz w:val="24"/>
          <w:szCs w:val="24"/>
          <w:lang w:eastAsia="ru-RU"/>
        </w:rPr>
        <w:t> понимать</w:t>
      </w:r>
      <w:r w:rsidRPr="00190AD7">
        <w:rPr>
          <w:rFonts w:eastAsia="Times New Roman"/>
          <w:i w:val="0"/>
          <w:iCs w:val="0"/>
          <w:color w:val="000000"/>
          <w:sz w:val="24"/>
          <w:szCs w:val="24"/>
          <w:lang w:eastAsia="ru-RU"/>
        </w:rPr>
        <w:t> речь других.</w:t>
      </w:r>
    </w:p>
    <w:p w:rsidR="00190AD7" w:rsidRPr="00190AD7" w:rsidRDefault="00190AD7" w:rsidP="00190AD7">
      <w:pPr>
        <w:numPr>
          <w:ilvl w:val="0"/>
          <w:numId w:val="8"/>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Совместно договариваться о правилах общения и поведения в игре и следовать им.</w:t>
      </w:r>
    </w:p>
    <w:p w:rsidR="00190AD7" w:rsidRPr="00190AD7" w:rsidRDefault="00190AD7" w:rsidP="00190AD7">
      <w:pPr>
        <w:numPr>
          <w:ilvl w:val="0"/>
          <w:numId w:val="8"/>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190AD7" w:rsidRPr="00190AD7" w:rsidRDefault="00190AD7" w:rsidP="00190AD7">
      <w:pPr>
        <w:numPr>
          <w:ilvl w:val="0"/>
          <w:numId w:val="8"/>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Приобретение теоретических знаний и практических навыков шахматной игре.</w:t>
      </w:r>
    </w:p>
    <w:p w:rsidR="00190AD7" w:rsidRPr="00190AD7" w:rsidRDefault="00190AD7" w:rsidP="00190AD7">
      <w:pPr>
        <w:numPr>
          <w:ilvl w:val="0"/>
          <w:numId w:val="8"/>
        </w:numPr>
        <w:shd w:val="clear" w:color="auto" w:fill="FFFFFF"/>
        <w:spacing w:before="30" w:after="30"/>
        <w:ind w:left="0" w:firstLine="90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Освоение новых видов деятельности (дидактические игры и задания, игровые упражнения, соревнования).</w:t>
      </w:r>
    </w:p>
    <w:p w:rsidR="00190AD7" w:rsidRPr="00190AD7" w:rsidRDefault="00190AD7" w:rsidP="00190AD7">
      <w:pPr>
        <w:shd w:val="clear" w:color="auto" w:fill="FFFFFF"/>
        <w:ind w:right="28"/>
        <w:rPr>
          <w:rFonts w:eastAsia="Times New Roman"/>
          <w:i w:val="0"/>
          <w:iCs w:val="0"/>
          <w:color w:val="000000"/>
          <w:sz w:val="24"/>
          <w:szCs w:val="24"/>
          <w:lang w:eastAsia="ru-RU"/>
        </w:rPr>
      </w:pPr>
      <w:r w:rsidRPr="00190AD7">
        <w:rPr>
          <w:rFonts w:eastAsia="Times New Roman"/>
          <w:i w:val="0"/>
          <w:iCs w:val="0"/>
          <w:color w:val="000000"/>
          <w:sz w:val="24"/>
          <w:szCs w:val="24"/>
          <w:lang w:eastAsia="ru-RU"/>
        </w:rPr>
        <w:t>        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 Результаты проверки фиксируются в зачётном листе учителя. В рамках накопительной системы, создание портфолио</w:t>
      </w:r>
    </w:p>
    <w:p w:rsidR="00190AD7" w:rsidRPr="00190AD7" w:rsidRDefault="00190AD7" w:rsidP="00190AD7">
      <w:pPr>
        <w:shd w:val="clear" w:color="auto" w:fill="FFFFFF"/>
        <w:ind w:firstLine="568"/>
        <w:rPr>
          <w:rFonts w:eastAsia="Times New Roman"/>
          <w:i w:val="0"/>
          <w:iCs w:val="0"/>
          <w:color w:val="000000"/>
          <w:sz w:val="24"/>
          <w:szCs w:val="24"/>
          <w:lang w:eastAsia="ru-RU"/>
        </w:rPr>
      </w:pPr>
      <w:r w:rsidRPr="00190AD7">
        <w:rPr>
          <w:rFonts w:eastAsia="Times New Roman"/>
          <w:b/>
          <w:bCs/>
          <w:i w:val="0"/>
          <w:iCs w:val="0"/>
          <w:color w:val="000000"/>
          <w:sz w:val="24"/>
          <w:szCs w:val="24"/>
          <w:lang w:eastAsia="ru-RU"/>
        </w:rPr>
        <w:t>Основные формы и средства обучения:</w:t>
      </w:r>
    </w:p>
    <w:p w:rsidR="00190AD7" w:rsidRPr="00190AD7" w:rsidRDefault="00190AD7" w:rsidP="00190AD7">
      <w:pPr>
        <w:numPr>
          <w:ilvl w:val="0"/>
          <w:numId w:val="9"/>
        </w:numPr>
        <w:shd w:val="clear" w:color="auto" w:fill="FFFFFF"/>
        <w:spacing w:before="100" w:beforeAutospacing="1" w:after="100" w:afterAutospacing="1"/>
        <w:ind w:left="500" w:firstLine="358"/>
        <w:rPr>
          <w:rFonts w:eastAsia="Times New Roman"/>
          <w:i w:val="0"/>
          <w:iCs w:val="0"/>
          <w:color w:val="000000"/>
          <w:sz w:val="24"/>
          <w:szCs w:val="24"/>
          <w:lang w:eastAsia="ru-RU"/>
        </w:rPr>
      </w:pPr>
      <w:r w:rsidRPr="00190AD7">
        <w:rPr>
          <w:rFonts w:eastAsia="Times New Roman"/>
          <w:i w:val="0"/>
          <w:iCs w:val="0"/>
          <w:color w:val="000000"/>
          <w:sz w:val="24"/>
          <w:szCs w:val="24"/>
          <w:lang w:eastAsia="ru-RU"/>
        </w:rPr>
        <w:t>Практическая игра.</w:t>
      </w:r>
    </w:p>
    <w:p w:rsidR="00190AD7" w:rsidRPr="00190AD7" w:rsidRDefault="00190AD7" w:rsidP="00190AD7">
      <w:pPr>
        <w:numPr>
          <w:ilvl w:val="0"/>
          <w:numId w:val="9"/>
        </w:numPr>
        <w:shd w:val="clear" w:color="auto" w:fill="FFFFFF"/>
        <w:spacing w:before="100" w:beforeAutospacing="1" w:after="100" w:afterAutospacing="1"/>
        <w:ind w:left="500" w:firstLine="358"/>
        <w:rPr>
          <w:rFonts w:eastAsia="Times New Roman"/>
          <w:i w:val="0"/>
          <w:iCs w:val="0"/>
          <w:color w:val="000000"/>
          <w:sz w:val="24"/>
          <w:szCs w:val="24"/>
          <w:lang w:eastAsia="ru-RU"/>
        </w:rPr>
      </w:pPr>
      <w:r w:rsidRPr="00190AD7">
        <w:rPr>
          <w:rFonts w:eastAsia="Times New Roman"/>
          <w:i w:val="0"/>
          <w:iCs w:val="0"/>
          <w:color w:val="000000"/>
          <w:sz w:val="24"/>
          <w:szCs w:val="24"/>
          <w:lang w:eastAsia="ru-RU"/>
        </w:rPr>
        <w:t>Решение шахматных задач, комбинаций и этюдов.</w:t>
      </w:r>
    </w:p>
    <w:p w:rsidR="00190AD7" w:rsidRPr="00190AD7" w:rsidRDefault="00190AD7" w:rsidP="00190AD7">
      <w:pPr>
        <w:numPr>
          <w:ilvl w:val="0"/>
          <w:numId w:val="9"/>
        </w:numPr>
        <w:shd w:val="clear" w:color="auto" w:fill="FFFFFF"/>
        <w:spacing w:before="100" w:beforeAutospacing="1" w:after="100" w:afterAutospacing="1"/>
        <w:ind w:left="500" w:firstLine="360"/>
        <w:rPr>
          <w:rFonts w:eastAsia="Times New Roman"/>
          <w:i w:val="0"/>
          <w:iCs w:val="0"/>
          <w:color w:val="000000"/>
          <w:sz w:val="24"/>
          <w:szCs w:val="24"/>
          <w:lang w:eastAsia="ru-RU"/>
        </w:rPr>
      </w:pPr>
      <w:r w:rsidRPr="00190AD7">
        <w:rPr>
          <w:rFonts w:eastAsia="Times New Roman"/>
          <w:i w:val="0"/>
          <w:iCs w:val="0"/>
          <w:color w:val="000000"/>
          <w:sz w:val="24"/>
          <w:szCs w:val="24"/>
          <w:lang w:eastAsia="ru-RU"/>
        </w:rPr>
        <w:t>Дидактические игры и задания, игровые упражнения;</w:t>
      </w:r>
    </w:p>
    <w:p w:rsidR="00190AD7" w:rsidRPr="00190AD7" w:rsidRDefault="00190AD7" w:rsidP="00190AD7">
      <w:pPr>
        <w:numPr>
          <w:ilvl w:val="0"/>
          <w:numId w:val="9"/>
        </w:numPr>
        <w:shd w:val="clear" w:color="auto" w:fill="FFFFFF"/>
        <w:spacing w:before="100" w:beforeAutospacing="1" w:after="100" w:afterAutospacing="1"/>
        <w:ind w:left="500" w:firstLine="36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Теоретические занятия, шахматные игры, шахматные дидактические игрушки.</w:t>
      </w:r>
    </w:p>
    <w:p w:rsidR="00190AD7" w:rsidRPr="00190AD7" w:rsidRDefault="00190AD7" w:rsidP="00190AD7">
      <w:pPr>
        <w:numPr>
          <w:ilvl w:val="0"/>
          <w:numId w:val="9"/>
        </w:numPr>
        <w:shd w:val="clear" w:color="auto" w:fill="FFFFFF"/>
        <w:spacing w:before="100" w:beforeAutospacing="1" w:after="100" w:afterAutospacing="1"/>
        <w:ind w:left="500" w:firstLine="360"/>
        <w:rPr>
          <w:rFonts w:eastAsia="Times New Roman"/>
          <w:i w:val="0"/>
          <w:iCs w:val="0"/>
          <w:color w:val="000000"/>
          <w:sz w:val="24"/>
          <w:szCs w:val="24"/>
          <w:lang w:eastAsia="ru-RU"/>
        </w:rPr>
      </w:pPr>
      <w:r w:rsidRPr="00190AD7">
        <w:rPr>
          <w:rFonts w:eastAsia="Times New Roman"/>
          <w:i w:val="0"/>
          <w:iCs w:val="0"/>
          <w:color w:val="000000"/>
          <w:sz w:val="24"/>
          <w:szCs w:val="24"/>
          <w:lang w:eastAsia="ru-RU"/>
        </w:rPr>
        <w:t>Участие в турнирах и соревнованиях.</w:t>
      </w:r>
    </w:p>
    <w:p w:rsidR="00190AD7" w:rsidRPr="00190AD7" w:rsidRDefault="00190AD7" w:rsidP="00190AD7">
      <w:pPr>
        <w:shd w:val="clear" w:color="auto" w:fill="FFFFFF"/>
        <w:ind w:firstLine="568"/>
        <w:rPr>
          <w:rFonts w:eastAsia="Times New Roman"/>
          <w:i w:val="0"/>
          <w:iCs w:val="0"/>
          <w:color w:val="000000"/>
          <w:sz w:val="24"/>
          <w:szCs w:val="24"/>
          <w:lang w:eastAsia="ru-RU"/>
        </w:rPr>
      </w:pPr>
      <w:r w:rsidRPr="00190AD7">
        <w:rPr>
          <w:rFonts w:eastAsia="Times New Roman"/>
          <w:i w:val="0"/>
          <w:iCs w:val="0"/>
          <w:color w:val="000000"/>
          <w:sz w:val="24"/>
          <w:szCs w:val="24"/>
          <w:lang w:eastAsia="ru-RU"/>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190AD7" w:rsidRDefault="00190AD7" w:rsidP="00190AD7">
      <w:pPr>
        <w:shd w:val="clear" w:color="auto" w:fill="FFFFFF"/>
        <w:ind w:firstLine="568"/>
        <w:rPr>
          <w:rFonts w:eastAsia="Times New Roman"/>
          <w:i w:val="0"/>
          <w:iCs w:val="0"/>
          <w:color w:val="000000"/>
          <w:sz w:val="24"/>
          <w:szCs w:val="24"/>
          <w:lang w:eastAsia="ru-RU"/>
        </w:rPr>
      </w:pPr>
      <w:r w:rsidRPr="00190AD7">
        <w:rPr>
          <w:rFonts w:eastAsia="Times New Roman"/>
          <w:i w:val="0"/>
          <w:iCs w:val="0"/>
          <w:color w:val="000000"/>
          <w:sz w:val="24"/>
          <w:szCs w:val="24"/>
          <w:lang w:eastAsia="ru-RU"/>
        </w:rPr>
        <w:t xml:space="preserve">Подобная реализация программы внеурочной деятельности по </w:t>
      </w:r>
      <w:proofErr w:type="spellStart"/>
      <w:r w:rsidRPr="00190AD7">
        <w:rPr>
          <w:rFonts w:eastAsia="Times New Roman"/>
          <w:i w:val="0"/>
          <w:iCs w:val="0"/>
          <w:color w:val="000000"/>
          <w:sz w:val="24"/>
          <w:szCs w:val="24"/>
          <w:lang w:eastAsia="ru-RU"/>
        </w:rPr>
        <w:t>общеинтеллектуальному</w:t>
      </w:r>
      <w:proofErr w:type="spellEnd"/>
      <w:r w:rsidRPr="00190AD7">
        <w:rPr>
          <w:rFonts w:eastAsia="Times New Roman"/>
          <w:i w:val="0"/>
          <w:iCs w:val="0"/>
          <w:color w:val="000000"/>
          <w:sz w:val="24"/>
          <w:szCs w:val="24"/>
          <w:lang w:eastAsia="ru-RU"/>
        </w:rPr>
        <w:t xml:space="preserve"> направлению “Шахматы” соответствует возрастным особенностям учащихся, способствует формированию личной культуры здоровья учащихся через организацию </w:t>
      </w:r>
      <w:proofErr w:type="spellStart"/>
      <w:r w:rsidRPr="00190AD7">
        <w:rPr>
          <w:rFonts w:eastAsia="Times New Roman"/>
          <w:i w:val="0"/>
          <w:iCs w:val="0"/>
          <w:color w:val="000000"/>
          <w:sz w:val="24"/>
          <w:szCs w:val="24"/>
          <w:lang w:eastAsia="ru-RU"/>
        </w:rPr>
        <w:t>здоровьесберегающих</w:t>
      </w:r>
      <w:proofErr w:type="spellEnd"/>
      <w:r w:rsidRPr="00190AD7">
        <w:rPr>
          <w:rFonts w:eastAsia="Times New Roman"/>
          <w:i w:val="0"/>
          <w:iCs w:val="0"/>
          <w:color w:val="000000"/>
          <w:sz w:val="24"/>
          <w:szCs w:val="24"/>
          <w:lang w:eastAsia="ru-RU"/>
        </w:rPr>
        <w:t xml:space="preserve"> практик.</w:t>
      </w:r>
    </w:p>
    <w:p w:rsidR="00D87644" w:rsidRDefault="00D87644" w:rsidP="00190AD7">
      <w:pPr>
        <w:shd w:val="clear" w:color="auto" w:fill="FFFFFF"/>
        <w:ind w:firstLine="568"/>
        <w:rPr>
          <w:rFonts w:eastAsia="Times New Roman"/>
          <w:i w:val="0"/>
          <w:iCs w:val="0"/>
          <w:color w:val="000000"/>
          <w:sz w:val="24"/>
          <w:szCs w:val="24"/>
          <w:lang w:eastAsia="ru-RU"/>
        </w:rPr>
      </w:pPr>
      <w:r w:rsidRPr="00D87644">
        <w:rPr>
          <w:rFonts w:eastAsia="Times New Roman"/>
          <w:b/>
          <w:i w:val="0"/>
          <w:iCs w:val="0"/>
          <w:color w:val="000000"/>
          <w:sz w:val="24"/>
          <w:szCs w:val="24"/>
          <w:lang w:eastAsia="ru-RU"/>
        </w:rPr>
        <w:t>Объем программы</w:t>
      </w:r>
      <w:r>
        <w:rPr>
          <w:rFonts w:eastAsia="Times New Roman"/>
          <w:i w:val="0"/>
          <w:iCs w:val="0"/>
          <w:color w:val="000000"/>
          <w:sz w:val="24"/>
          <w:szCs w:val="24"/>
          <w:lang w:eastAsia="ru-RU"/>
        </w:rPr>
        <w:t>: 70 часов</w:t>
      </w:r>
    </w:p>
    <w:p w:rsidR="00D87644" w:rsidRDefault="00D87644" w:rsidP="00190AD7">
      <w:pPr>
        <w:shd w:val="clear" w:color="auto" w:fill="FFFFFF"/>
        <w:ind w:firstLine="568"/>
        <w:rPr>
          <w:rFonts w:eastAsia="Times New Roman"/>
          <w:i w:val="0"/>
          <w:iCs w:val="0"/>
          <w:color w:val="000000"/>
          <w:sz w:val="24"/>
          <w:szCs w:val="24"/>
          <w:lang w:eastAsia="ru-RU"/>
        </w:rPr>
      </w:pPr>
      <w:r w:rsidRPr="00D87644">
        <w:rPr>
          <w:rFonts w:eastAsia="Times New Roman"/>
          <w:b/>
          <w:i w:val="0"/>
          <w:iCs w:val="0"/>
          <w:color w:val="000000"/>
          <w:sz w:val="24"/>
          <w:szCs w:val="24"/>
          <w:lang w:eastAsia="ru-RU"/>
        </w:rPr>
        <w:t>Срок реализации программы</w:t>
      </w:r>
      <w:r>
        <w:rPr>
          <w:rFonts w:eastAsia="Times New Roman"/>
          <w:i w:val="0"/>
          <w:iCs w:val="0"/>
          <w:color w:val="000000"/>
          <w:sz w:val="24"/>
          <w:szCs w:val="24"/>
          <w:lang w:eastAsia="ru-RU"/>
        </w:rPr>
        <w:t>: 1 год</w:t>
      </w:r>
    </w:p>
    <w:p w:rsidR="00D87644" w:rsidRDefault="00D87644" w:rsidP="00190AD7">
      <w:pPr>
        <w:shd w:val="clear" w:color="auto" w:fill="FFFFFF"/>
        <w:ind w:firstLine="568"/>
        <w:rPr>
          <w:rFonts w:eastAsia="Times New Roman"/>
          <w:i w:val="0"/>
          <w:iCs w:val="0"/>
          <w:color w:val="000000"/>
          <w:sz w:val="24"/>
          <w:szCs w:val="24"/>
          <w:lang w:eastAsia="ru-RU"/>
        </w:rPr>
      </w:pPr>
      <w:r w:rsidRPr="00D87644">
        <w:rPr>
          <w:rFonts w:eastAsia="Times New Roman"/>
          <w:b/>
          <w:i w:val="0"/>
          <w:iCs w:val="0"/>
          <w:color w:val="000000"/>
          <w:sz w:val="24"/>
          <w:szCs w:val="24"/>
          <w:lang w:eastAsia="ru-RU"/>
        </w:rPr>
        <w:t>Режим занятий</w:t>
      </w:r>
      <w:r>
        <w:rPr>
          <w:rFonts w:eastAsia="Times New Roman"/>
          <w:i w:val="0"/>
          <w:iCs w:val="0"/>
          <w:color w:val="000000"/>
          <w:sz w:val="24"/>
          <w:szCs w:val="24"/>
          <w:lang w:eastAsia="ru-RU"/>
        </w:rPr>
        <w:t>: 2 раза в неделю по одному академическому часу</w:t>
      </w:r>
    </w:p>
    <w:p w:rsidR="00190AD7" w:rsidRPr="00190AD7" w:rsidRDefault="00190AD7" w:rsidP="00190AD7">
      <w:pPr>
        <w:shd w:val="clear" w:color="auto" w:fill="FFFFFF"/>
        <w:ind w:firstLine="568"/>
        <w:rPr>
          <w:rFonts w:eastAsia="Times New Roman"/>
          <w:i w:val="0"/>
          <w:iCs w:val="0"/>
          <w:color w:val="000000"/>
          <w:sz w:val="24"/>
          <w:szCs w:val="24"/>
          <w:lang w:eastAsia="ru-RU"/>
        </w:rPr>
      </w:pPr>
    </w:p>
    <w:p w:rsidR="00190AD7" w:rsidRDefault="00190AD7" w:rsidP="00190AD7">
      <w:pPr>
        <w:shd w:val="clear" w:color="auto" w:fill="FFFFFF"/>
        <w:ind w:firstLine="360"/>
        <w:jc w:val="center"/>
        <w:rPr>
          <w:rFonts w:eastAsia="Times New Roman"/>
          <w:b/>
          <w:bCs/>
          <w:i w:val="0"/>
          <w:iCs w:val="0"/>
          <w:color w:val="000000"/>
          <w:sz w:val="24"/>
          <w:szCs w:val="24"/>
          <w:lang w:eastAsia="ru-RU"/>
        </w:rPr>
      </w:pPr>
      <w:r w:rsidRPr="00190AD7">
        <w:rPr>
          <w:rFonts w:eastAsia="Times New Roman"/>
          <w:b/>
          <w:bCs/>
          <w:i w:val="0"/>
          <w:iCs w:val="0"/>
          <w:color w:val="000000"/>
          <w:sz w:val="24"/>
          <w:szCs w:val="24"/>
          <w:lang w:eastAsia="ru-RU"/>
        </w:rPr>
        <w:lastRenderedPageBreak/>
        <w:t>Содержание программы кружка</w:t>
      </w:r>
    </w:p>
    <w:p w:rsidR="00D87644" w:rsidRPr="00D87644" w:rsidRDefault="00D87644" w:rsidP="00D87644">
      <w:pPr>
        <w:shd w:val="clear" w:color="auto" w:fill="FFFFFF"/>
        <w:ind w:firstLine="360"/>
        <w:rPr>
          <w:rFonts w:eastAsia="Times New Roman"/>
          <w:bCs/>
          <w:i w:val="0"/>
          <w:iCs w:val="0"/>
          <w:color w:val="000000"/>
          <w:sz w:val="24"/>
          <w:szCs w:val="24"/>
          <w:lang w:eastAsia="ru-RU"/>
        </w:rPr>
      </w:pPr>
      <w:r w:rsidRPr="00D87644">
        <w:rPr>
          <w:rFonts w:eastAsia="Times New Roman"/>
          <w:b/>
          <w:bCs/>
          <w:i w:val="0"/>
          <w:iCs w:val="0"/>
          <w:color w:val="000000"/>
          <w:sz w:val="24"/>
          <w:szCs w:val="24"/>
          <w:lang w:eastAsia="ru-RU"/>
        </w:rPr>
        <w:t>Цель программы</w:t>
      </w:r>
      <w:r w:rsidRPr="00D87644">
        <w:rPr>
          <w:rFonts w:eastAsia="Times New Roman"/>
          <w:bCs/>
          <w:i w:val="0"/>
          <w:iCs w:val="0"/>
          <w:color w:val="000000"/>
          <w:sz w:val="24"/>
          <w:szCs w:val="24"/>
          <w:lang w:eastAsia="ru-RU"/>
        </w:rPr>
        <w:t xml:space="preserve"> – организация полноценного досуга учащихся через обучение игре в шахматы.</w:t>
      </w:r>
    </w:p>
    <w:p w:rsidR="00D87644" w:rsidRPr="00D87644" w:rsidRDefault="00D87644" w:rsidP="00D87644">
      <w:pPr>
        <w:shd w:val="clear" w:color="auto" w:fill="FFFFFF"/>
        <w:ind w:firstLine="360"/>
        <w:rPr>
          <w:rFonts w:eastAsia="Times New Roman"/>
          <w:bCs/>
          <w:i w:val="0"/>
          <w:iCs w:val="0"/>
          <w:color w:val="000000"/>
          <w:sz w:val="24"/>
          <w:szCs w:val="24"/>
          <w:lang w:eastAsia="ru-RU"/>
        </w:rPr>
      </w:pPr>
      <w:r w:rsidRPr="00D87644">
        <w:rPr>
          <w:rFonts w:eastAsia="Times New Roman"/>
          <w:bCs/>
          <w:i w:val="0"/>
          <w:iCs w:val="0"/>
          <w:color w:val="000000"/>
          <w:sz w:val="24"/>
          <w:szCs w:val="24"/>
          <w:lang w:eastAsia="ru-RU"/>
        </w:rPr>
        <w:t>Достигаются указанные цели через решение следующих задач:</w:t>
      </w:r>
    </w:p>
    <w:p w:rsidR="00D87644" w:rsidRPr="00D87644" w:rsidRDefault="00D87644" w:rsidP="00D87644">
      <w:pPr>
        <w:shd w:val="clear" w:color="auto" w:fill="FFFFFF"/>
        <w:ind w:firstLine="360"/>
        <w:rPr>
          <w:rFonts w:eastAsia="Times New Roman"/>
          <w:bCs/>
          <w:i w:val="0"/>
          <w:iCs w:val="0"/>
          <w:color w:val="000000"/>
          <w:sz w:val="24"/>
          <w:szCs w:val="24"/>
          <w:lang w:eastAsia="ru-RU"/>
        </w:rPr>
      </w:pPr>
      <w:r w:rsidRPr="00D87644">
        <w:rPr>
          <w:rFonts w:eastAsia="Times New Roman"/>
          <w:bCs/>
          <w:i w:val="0"/>
          <w:iCs w:val="0"/>
          <w:color w:val="000000"/>
          <w:sz w:val="24"/>
          <w:szCs w:val="24"/>
          <w:lang w:eastAsia="ru-RU"/>
        </w:rPr>
        <w:t>•</w:t>
      </w:r>
      <w:r w:rsidRPr="00D87644">
        <w:rPr>
          <w:rFonts w:eastAsia="Times New Roman"/>
          <w:bCs/>
          <w:i w:val="0"/>
          <w:iCs w:val="0"/>
          <w:color w:val="000000"/>
          <w:sz w:val="24"/>
          <w:szCs w:val="24"/>
          <w:lang w:eastAsia="ru-RU"/>
        </w:rPr>
        <w:tab/>
        <w:t>познакомить с историей шахмат,</w:t>
      </w:r>
    </w:p>
    <w:p w:rsidR="00D87644" w:rsidRPr="00D87644" w:rsidRDefault="00D87644" w:rsidP="00D87644">
      <w:pPr>
        <w:shd w:val="clear" w:color="auto" w:fill="FFFFFF"/>
        <w:ind w:firstLine="360"/>
        <w:rPr>
          <w:rFonts w:eastAsia="Times New Roman"/>
          <w:bCs/>
          <w:i w:val="0"/>
          <w:iCs w:val="0"/>
          <w:color w:val="000000"/>
          <w:sz w:val="24"/>
          <w:szCs w:val="24"/>
          <w:lang w:eastAsia="ru-RU"/>
        </w:rPr>
      </w:pPr>
      <w:r w:rsidRPr="00D87644">
        <w:rPr>
          <w:rFonts w:eastAsia="Times New Roman"/>
          <w:bCs/>
          <w:i w:val="0"/>
          <w:iCs w:val="0"/>
          <w:color w:val="000000"/>
          <w:sz w:val="24"/>
          <w:szCs w:val="24"/>
          <w:lang w:eastAsia="ru-RU"/>
        </w:rPr>
        <w:t>•</w:t>
      </w:r>
      <w:r w:rsidRPr="00D87644">
        <w:rPr>
          <w:rFonts w:eastAsia="Times New Roman"/>
          <w:bCs/>
          <w:i w:val="0"/>
          <w:iCs w:val="0"/>
          <w:color w:val="000000"/>
          <w:sz w:val="24"/>
          <w:szCs w:val="24"/>
          <w:lang w:eastAsia="ru-RU"/>
        </w:rPr>
        <w:tab/>
        <w:t>дать учащимся теоретические знания по шахматной игре и рассказать о правилах проведения соревнований и правилах турнирного поведения.</w:t>
      </w:r>
    </w:p>
    <w:p w:rsidR="00D87644" w:rsidRPr="00D87644" w:rsidRDefault="00D87644" w:rsidP="00D87644">
      <w:pPr>
        <w:shd w:val="clear" w:color="auto" w:fill="FFFFFF"/>
        <w:ind w:firstLine="360"/>
        <w:rPr>
          <w:rFonts w:eastAsia="Times New Roman"/>
          <w:bCs/>
          <w:i w:val="0"/>
          <w:iCs w:val="0"/>
          <w:color w:val="000000"/>
          <w:sz w:val="24"/>
          <w:szCs w:val="24"/>
          <w:lang w:eastAsia="ru-RU"/>
        </w:rPr>
      </w:pPr>
      <w:r w:rsidRPr="00D87644">
        <w:rPr>
          <w:rFonts w:eastAsia="Times New Roman"/>
          <w:bCs/>
          <w:i w:val="0"/>
          <w:iCs w:val="0"/>
          <w:color w:val="000000"/>
          <w:sz w:val="24"/>
          <w:szCs w:val="24"/>
          <w:lang w:eastAsia="ru-RU"/>
        </w:rPr>
        <w:t>•</w:t>
      </w:r>
      <w:r w:rsidRPr="00D87644">
        <w:rPr>
          <w:rFonts w:eastAsia="Times New Roman"/>
          <w:bCs/>
          <w:i w:val="0"/>
          <w:iCs w:val="0"/>
          <w:color w:val="000000"/>
          <w:sz w:val="24"/>
          <w:szCs w:val="24"/>
          <w:lang w:eastAsia="ru-RU"/>
        </w:rPr>
        <w:tab/>
        <w:t>привить любовь и интерес к шахматам и учению в целом,</w:t>
      </w:r>
    </w:p>
    <w:p w:rsidR="00D87644" w:rsidRPr="00D87644" w:rsidRDefault="00D87644" w:rsidP="00D87644">
      <w:pPr>
        <w:shd w:val="clear" w:color="auto" w:fill="FFFFFF"/>
        <w:ind w:firstLine="360"/>
        <w:rPr>
          <w:rFonts w:eastAsia="Times New Roman"/>
          <w:bCs/>
          <w:i w:val="0"/>
          <w:iCs w:val="0"/>
          <w:color w:val="000000"/>
          <w:sz w:val="24"/>
          <w:szCs w:val="24"/>
          <w:lang w:eastAsia="ru-RU"/>
        </w:rPr>
      </w:pPr>
      <w:r w:rsidRPr="00D87644">
        <w:rPr>
          <w:rFonts w:eastAsia="Times New Roman"/>
          <w:bCs/>
          <w:i w:val="0"/>
          <w:iCs w:val="0"/>
          <w:color w:val="000000"/>
          <w:sz w:val="24"/>
          <w:szCs w:val="24"/>
          <w:lang w:eastAsia="ru-RU"/>
        </w:rPr>
        <w:t>•</w:t>
      </w:r>
      <w:r w:rsidRPr="00D87644">
        <w:rPr>
          <w:rFonts w:eastAsia="Times New Roman"/>
          <w:bCs/>
          <w:i w:val="0"/>
          <w:iCs w:val="0"/>
          <w:color w:val="000000"/>
          <w:sz w:val="24"/>
          <w:szCs w:val="24"/>
          <w:lang w:eastAsia="ru-RU"/>
        </w:rPr>
        <w:tab/>
        <w:t>научить анализировать свои и чужие ошибки, учиться на них, выбирать из множества решений единственно правильное, планировать свою деятельность, работать самостоятельно,</w:t>
      </w:r>
    </w:p>
    <w:p w:rsidR="00D87644" w:rsidRPr="00D87644" w:rsidRDefault="00D87644" w:rsidP="00D87644">
      <w:pPr>
        <w:shd w:val="clear" w:color="auto" w:fill="FFFFFF"/>
        <w:ind w:firstLine="360"/>
        <w:rPr>
          <w:rFonts w:eastAsia="Times New Roman"/>
          <w:bCs/>
          <w:i w:val="0"/>
          <w:iCs w:val="0"/>
          <w:color w:val="000000"/>
          <w:sz w:val="24"/>
          <w:szCs w:val="24"/>
          <w:lang w:eastAsia="ru-RU"/>
        </w:rPr>
      </w:pPr>
      <w:r w:rsidRPr="00D87644">
        <w:rPr>
          <w:rFonts w:eastAsia="Times New Roman"/>
          <w:bCs/>
          <w:i w:val="0"/>
          <w:iCs w:val="0"/>
          <w:color w:val="000000"/>
          <w:sz w:val="24"/>
          <w:szCs w:val="24"/>
          <w:lang w:eastAsia="ru-RU"/>
        </w:rPr>
        <w:t>•</w:t>
      </w:r>
      <w:r w:rsidRPr="00D87644">
        <w:rPr>
          <w:rFonts w:eastAsia="Times New Roman"/>
          <w:bCs/>
          <w:i w:val="0"/>
          <w:iCs w:val="0"/>
          <w:color w:val="000000"/>
          <w:sz w:val="24"/>
          <w:szCs w:val="24"/>
          <w:lang w:eastAsia="ru-RU"/>
        </w:rPr>
        <w:tab/>
        <w:t>научить уважать соперника,</w:t>
      </w:r>
    </w:p>
    <w:p w:rsidR="00D87644" w:rsidRPr="00D87644" w:rsidRDefault="00D87644" w:rsidP="00D87644">
      <w:pPr>
        <w:shd w:val="clear" w:color="auto" w:fill="FFFFFF"/>
        <w:ind w:firstLine="360"/>
        <w:rPr>
          <w:rFonts w:eastAsia="Times New Roman"/>
          <w:bCs/>
          <w:i w:val="0"/>
          <w:iCs w:val="0"/>
          <w:color w:val="000000"/>
          <w:sz w:val="24"/>
          <w:szCs w:val="24"/>
          <w:lang w:eastAsia="ru-RU"/>
        </w:rPr>
      </w:pPr>
      <w:r w:rsidRPr="00D87644">
        <w:rPr>
          <w:rFonts w:eastAsia="Times New Roman"/>
          <w:bCs/>
          <w:i w:val="0"/>
          <w:iCs w:val="0"/>
          <w:color w:val="000000"/>
          <w:sz w:val="24"/>
          <w:szCs w:val="24"/>
          <w:lang w:eastAsia="ru-RU"/>
        </w:rPr>
        <w:t>•</w:t>
      </w:r>
      <w:r w:rsidRPr="00D87644">
        <w:rPr>
          <w:rFonts w:eastAsia="Times New Roman"/>
          <w:bCs/>
          <w:i w:val="0"/>
          <w:iCs w:val="0"/>
          <w:color w:val="000000"/>
          <w:sz w:val="24"/>
          <w:szCs w:val="24"/>
          <w:lang w:eastAsia="ru-RU"/>
        </w:rPr>
        <w:tab/>
        <w:t>развить логическое мышление, память, внимание, усидчивость и другие положительные качества личности,</w:t>
      </w:r>
    </w:p>
    <w:p w:rsidR="00D87644" w:rsidRPr="00D87644" w:rsidRDefault="00D87644" w:rsidP="00D87644">
      <w:pPr>
        <w:shd w:val="clear" w:color="auto" w:fill="FFFFFF"/>
        <w:ind w:firstLine="360"/>
        <w:rPr>
          <w:rFonts w:eastAsia="Times New Roman"/>
          <w:bCs/>
          <w:i w:val="0"/>
          <w:iCs w:val="0"/>
          <w:color w:val="000000"/>
          <w:sz w:val="24"/>
          <w:szCs w:val="24"/>
          <w:lang w:eastAsia="ru-RU"/>
        </w:rPr>
      </w:pPr>
      <w:r w:rsidRPr="00D87644">
        <w:rPr>
          <w:rFonts w:eastAsia="Times New Roman"/>
          <w:bCs/>
          <w:i w:val="0"/>
          <w:iCs w:val="0"/>
          <w:color w:val="000000"/>
          <w:sz w:val="24"/>
          <w:szCs w:val="24"/>
          <w:lang w:eastAsia="ru-RU"/>
        </w:rPr>
        <w:t>•</w:t>
      </w:r>
      <w:r w:rsidRPr="00D87644">
        <w:rPr>
          <w:rFonts w:eastAsia="Times New Roman"/>
          <w:bCs/>
          <w:i w:val="0"/>
          <w:iCs w:val="0"/>
          <w:color w:val="000000"/>
          <w:sz w:val="24"/>
          <w:szCs w:val="24"/>
          <w:lang w:eastAsia="ru-RU"/>
        </w:rPr>
        <w:tab/>
        <w:t>ввести в мир логической красоты и образного мышления, расширить представления об окружающем мире.</w:t>
      </w:r>
    </w:p>
    <w:p w:rsidR="00190AD7" w:rsidRPr="00190AD7" w:rsidRDefault="00190AD7" w:rsidP="00190AD7">
      <w:pPr>
        <w:shd w:val="clear" w:color="auto" w:fill="FFFFFF"/>
        <w:ind w:firstLine="360"/>
        <w:jc w:val="center"/>
        <w:rPr>
          <w:rFonts w:eastAsia="Times New Roman"/>
          <w:i w:val="0"/>
          <w:iCs w:val="0"/>
          <w:color w:val="000000"/>
          <w:sz w:val="20"/>
          <w:szCs w:val="20"/>
          <w:lang w:eastAsia="ru-RU"/>
        </w:rPr>
      </w:pPr>
    </w:p>
    <w:p w:rsidR="00A157E6" w:rsidRDefault="00A157E6" w:rsidP="00A157E6">
      <w:pPr>
        <w:shd w:val="clear" w:color="auto" w:fill="FFFFFF"/>
        <w:jc w:val="center"/>
        <w:rPr>
          <w:rFonts w:eastAsia="Times New Roman"/>
          <w:b/>
          <w:bCs/>
          <w:i w:val="0"/>
          <w:iCs w:val="0"/>
          <w:color w:val="000000"/>
          <w:sz w:val="24"/>
          <w:szCs w:val="24"/>
          <w:lang w:eastAsia="ru-RU"/>
        </w:rPr>
      </w:pPr>
    </w:p>
    <w:p w:rsidR="00190AD7" w:rsidRPr="00190AD7" w:rsidRDefault="00190AD7" w:rsidP="00A157E6">
      <w:pPr>
        <w:shd w:val="clear" w:color="auto" w:fill="FFFFFF"/>
        <w:jc w:val="center"/>
        <w:rPr>
          <w:rFonts w:eastAsia="Times New Roman"/>
          <w:b/>
          <w:bCs/>
          <w:i w:val="0"/>
          <w:iCs w:val="0"/>
          <w:color w:val="000000"/>
          <w:sz w:val="24"/>
          <w:szCs w:val="24"/>
          <w:lang w:eastAsia="ru-RU"/>
        </w:rPr>
      </w:pPr>
      <w:r w:rsidRPr="00190AD7">
        <w:rPr>
          <w:rFonts w:eastAsia="Times New Roman"/>
          <w:b/>
          <w:bCs/>
          <w:i w:val="0"/>
          <w:iCs w:val="0"/>
          <w:color w:val="000000"/>
          <w:sz w:val="24"/>
          <w:szCs w:val="24"/>
          <w:lang w:eastAsia="ru-RU"/>
        </w:rPr>
        <w:t>Учебно-тематический план</w:t>
      </w:r>
    </w:p>
    <w:p w:rsidR="00190AD7" w:rsidRDefault="00190AD7" w:rsidP="00190AD7">
      <w:pPr>
        <w:shd w:val="clear" w:color="auto" w:fill="FFFFFF"/>
        <w:jc w:val="center"/>
        <w:rPr>
          <w:rFonts w:eastAsia="Times New Roman"/>
          <w:i w:val="0"/>
          <w:iCs w:val="0"/>
          <w:color w:val="000000"/>
          <w:sz w:val="20"/>
          <w:szCs w:val="20"/>
          <w:lang w:eastAsia="ru-RU"/>
        </w:rPr>
      </w:pPr>
    </w:p>
    <w:tbl>
      <w:tblPr>
        <w:tblStyle w:val="aa"/>
        <w:tblW w:w="0" w:type="auto"/>
        <w:tblLook w:val="04A0"/>
      </w:tblPr>
      <w:tblGrid>
        <w:gridCol w:w="529"/>
        <w:gridCol w:w="3429"/>
        <w:gridCol w:w="955"/>
        <w:gridCol w:w="1108"/>
        <w:gridCol w:w="1111"/>
        <w:gridCol w:w="782"/>
        <w:gridCol w:w="3204"/>
      </w:tblGrid>
      <w:tr w:rsidR="0067250F" w:rsidTr="001119C6">
        <w:trPr>
          <w:trHeight w:val="265"/>
        </w:trPr>
        <w:tc>
          <w:tcPr>
            <w:tcW w:w="529" w:type="dxa"/>
            <w:vMerge w:val="restart"/>
          </w:tcPr>
          <w:p w:rsidR="0067250F" w:rsidRPr="00A157E6" w:rsidRDefault="0067250F" w:rsidP="001119C6">
            <w:pPr>
              <w:rPr>
                <w:i w:val="0"/>
                <w:sz w:val="20"/>
                <w:szCs w:val="20"/>
              </w:rPr>
            </w:pPr>
            <w:r w:rsidRPr="00A157E6">
              <w:rPr>
                <w:i w:val="0"/>
                <w:sz w:val="20"/>
                <w:szCs w:val="20"/>
              </w:rPr>
              <w:t>№</w:t>
            </w:r>
          </w:p>
        </w:tc>
        <w:tc>
          <w:tcPr>
            <w:tcW w:w="3429" w:type="dxa"/>
            <w:vMerge w:val="restart"/>
          </w:tcPr>
          <w:p w:rsidR="0067250F" w:rsidRPr="00A157E6" w:rsidRDefault="0067250F" w:rsidP="001119C6">
            <w:pPr>
              <w:rPr>
                <w:i w:val="0"/>
                <w:sz w:val="20"/>
                <w:szCs w:val="20"/>
              </w:rPr>
            </w:pPr>
            <w:r w:rsidRPr="00A157E6">
              <w:rPr>
                <w:i w:val="0"/>
                <w:sz w:val="20"/>
                <w:szCs w:val="20"/>
              </w:rPr>
              <w:t>Наименование разделов и тем</w:t>
            </w:r>
          </w:p>
        </w:tc>
        <w:tc>
          <w:tcPr>
            <w:tcW w:w="3956" w:type="dxa"/>
            <w:gridSpan w:val="4"/>
          </w:tcPr>
          <w:p w:rsidR="0067250F" w:rsidRPr="00A157E6" w:rsidRDefault="0067250F" w:rsidP="001119C6">
            <w:pPr>
              <w:jc w:val="center"/>
              <w:rPr>
                <w:i w:val="0"/>
                <w:sz w:val="20"/>
                <w:szCs w:val="20"/>
              </w:rPr>
            </w:pPr>
            <w:r w:rsidRPr="00A157E6">
              <w:rPr>
                <w:i w:val="0"/>
                <w:sz w:val="20"/>
                <w:szCs w:val="20"/>
              </w:rPr>
              <w:t>Количество часов</w:t>
            </w:r>
          </w:p>
        </w:tc>
        <w:tc>
          <w:tcPr>
            <w:tcW w:w="3204" w:type="dxa"/>
          </w:tcPr>
          <w:p w:rsidR="0067250F" w:rsidRPr="00A157E6" w:rsidRDefault="0067250F" w:rsidP="001119C6">
            <w:pPr>
              <w:jc w:val="center"/>
              <w:rPr>
                <w:i w:val="0"/>
                <w:sz w:val="20"/>
                <w:szCs w:val="20"/>
              </w:rPr>
            </w:pPr>
            <w:r w:rsidRPr="00A157E6">
              <w:rPr>
                <w:i w:val="0"/>
                <w:sz w:val="20"/>
                <w:szCs w:val="20"/>
              </w:rPr>
              <w:t>Форма контроля</w:t>
            </w:r>
          </w:p>
        </w:tc>
      </w:tr>
      <w:tr w:rsidR="0067250F" w:rsidTr="001119C6">
        <w:trPr>
          <w:trHeight w:val="265"/>
        </w:trPr>
        <w:tc>
          <w:tcPr>
            <w:tcW w:w="529" w:type="dxa"/>
            <w:vMerge/>
          </w:tcPr>
          <w:p w:rsidR="0067250F" w:rsidRPr="00A157E6" w:rsidRDefault="0067250F" w:rsidP="001119C6">
            <w:pPr>
              <w:rPr>
                <w:i w:val="0"/>
                <w:sz w:val="20"/>
                <w:szCs w:val="20"/>
              </w:rPr>
            </w:pPr>
          </w:p>
        </w:tc>
        <w:tc>
          <w:tcPr>
            <w:tcW w:w="3429" w:type="dxa"/>
            <w:vMerge/>
          </w:tcPr>
          <w:p w:rsidR="0067250F" w:rsidRPr="00A157E6" w:rsidRDefault="0067250F" w:rsidP="001119C6">
            <w:pPr>
              <w:rPr>
                <w:i w:val="0"/>
                <w:sz w:val="20"/>
                <w:szCs w:val="20"/>
              </w:rPr>
            </w:pPr>
          </w:p>
        </w:tc>
        <w:tc>
          <w:tcPr>
            <w:tcW w:w="955" w:type="dxa"/>
          </w:tcPr>
          <w:p w:rsidR="0067250F" w:rsidRPr="00A157E6" w:rsidRDefault="0067250F" w:rsidP="001119C6">
            <w:pPr>
              <w:rPr>
                <w:i w:val="0"/>
                <w:sz w:val="20"/>
                <w:szCs w:val="20"/>
              </w:rPr>
            </w:pPr>
            <w:r w:rsidRPr="00A157E6">
              <w:rPr>
                <w:i w:val="0"/>
                <w:sz w:val="20"/>
                <w:szCs w:val="20"/>
              </w:rPr>
              <w:t xml:space="preserve">Теория </w:t>
            </w:r>
          </w:p>
        </w:tc>
        <w:tc>
          <w:tcPr>
            <w:tcW w:w="1108" w:type="dxa"/>
          </w:tcPr>
          <w:p w:rsidR="0067250F" w:rsidRPr="00A157E6" w:rsidRDefault="0067250F" w:rsidP="001119C6">
            <w:pPr>
              <w:rPr>
                <w:i w:val="0"/>
                <w:sz w:val="20"/>
                <w:szCs w:val="20"/>
              </w:rPr>
            </w:pPr>
            <w:r w:rsidRPr="00A157E6">
              <w:rPr>
                <w:i w:val="0"/>
                <w:sz w:val="20"/>
                <w:szCs w:val="20"/>
              </w:rPr>
              <w:t>Практика</w:t>
            </w:r>
          </w:p>
        </w:tc>
        <w:tc>
          <w:tcPr>
            <w:tcW w:w="1111" w:type="dxa"/>
          </w:tcPr>
          <w:p w:rsidR="0067250F" w:rsidRPr="00A157E6" w:rsidRDefault="0067250F" w:rsidP="001119C6">
            <w:pPr>
              <w:rPr>
                <w:i w:val="0"/>
                <w:sz w:val="20"/>
                <w:szCs w:val="20"/>
              </w:rPr>
            </w:pPr>
            <w:r w:rsidRPr="00A157E6">
              <w:rPr>
                <w:i w:val="0"/>
                <w:sz w:val="20"/>
                <w:szCs w:val="20"/>
              </w:rPr>
              <w:t>Индивид.</w:t>
            </w:r>
          </w:p>
        </w:tc>
        <w:tc>
          <w:tcPr>
            <w:tcW w:w="782" w:type="dxa"/>
          </w:tcPr>
          <w:p w:rsidR="0067250F" w:rsidRPr="00A157E6" w:rsidRDefault="0067250F" w:rsidP="001119C6">
            <w:pPr>
              <w:rPr>
                <w:i w:val="0"/>
                <w:sz w:val="20"/>
                <w:szCs w:val="20"/>
              </w:rPr>
            </w:pPr>
            <w:r w:rsidRPr="00A157E6">
              <w:rPr>
                <w:i w:val="0"/>
                <w:sz w:val="20"/>
                <w:szCs w:val="20"/>
              </w:rPr>
              <w:t>Итого</w:t>
            </w:r>
          </w:p>
        </w:tc>
        <w:tc>
          <w:tcPr>
            <w:tcW w:w="3204" w:type="dxa"/>
          </w:tcPr>
          <w:p w:rsidR="0067250F" w:rsidRPr="00A157E6" w:rsidRDefault="0067250F" w:rsidP="001119C6">
            <w:pPr>
              <w:rPr>
                <w:i w:val="0"/>
                <w:sz w:val="20"/>
                <w:szCs w:val="20"/>
              </w:rPr>
            </w:pPr>
          </w:p>
        </w:tc>
      </w:tr>
      <w:tr w:rsidR="00A2101C" w:rsidTr="008B0A01">
        <w:trPr>
          <w:trHeight w:val="265"/>
        </w:trPr>
        <w:tc>
          <w:tcPr>
            <w:tcW w:w="11118" w:type="dxa"/>
            <w:gridSpan w:val="7"/>
          </w:tcPr>
          <w:p w:rsidR="00A2101C" w:rsidRPr="00A2101C" w:rsidRDefault="00A2101C" w:rsidP="00A2101C">
            <w:pPr>
              <w:jc w:val="center"/>
              <w:rPr>
                <w:b/>
                <w:i w:val="0"/>
                <w:sz w:val="20"/>
                <w:szCs w:val="20"/>
              </w:rPr>
            </w:pPr>
            <w:r w:rsidRPr="00A2101C">
              <w:rPr>
                <w:b/>
                <w:i w:val="0"/>
                <w:sz w:val="20"/>
                <w:szCs w:val="20"/>
              </w:rPr>
              <w:t>Раздел 1. Теоретические основы и правила шахматной игры(59ч)</w:t>
            </w:r>
          </w:p>
        </w:tc>
      </w:tr>
      <w:tr w:rsidR="0067250F" w:rsidTr="001119C6">
        <w:trPr>
          <w:trHeight w:val="249"/>
        </w:trPr>
        <w:tc>
          <w:tcPr>
            <w:tcW w:w="529" w:type="dxa"/>
          </w:tcPr>
          <w:p w:rsidR="0067250F" w:rsidRPr="00A157E6" w:rsidRDefault="0067250F" w:rsidP="001119C6">
            <w:pPr>
              <w:rPr>
                <w:i w:val="0"/>
                <w:sz w:val="20"/>
                <w:szCs w:val="20"/>
              </w:rPr>
            </w:pPr>
            <w:r w:rsidRPr="00A157E6">
              <w:rPr>
                <w:i w:val="0"/>
                <w:sz w:val="20"/>
                <w:szCs w:val="20"/>
              </w:rPr>
              <w:t>1</w:t>
            </w:r>
          </w:p>
        </w:tc>
        <w:tc>
          <w:tcPr>
            <w:tcW w:w="3429" w:type="dxa"/>
          </w:tcPr>
          <w:p w:rsidR="0067250F" w:rsidRPr="00A157E6" w:rsidRDefault="0067250F" w:rsidP="001119C6">
            <w:pPr>
              <w:rPr>
                <w:i w:val="0"/>
                <w:sz w:val="20"/>
                <w:szCs w:val="20"/>
              </w:rPr>
            </w:pPr>
            <w:r w:rsidRPr="00A157E6">
              <w:rPr>
                <w:i w:val="0"/>
                <w:sz w:val="20"/>
                <w:szCs w:val="20"/>
              </w:rPr>
              <w:t>Организационное занятие</w:t>
            </w:r>
          </w:p>
        </w:tc>
        <w:tc>
          <w:tcPr>
            <w:tcW w:w="955" w:type="dxa"/>
          </w:tcPr>
          <w:p w:rsidR="0067250F" w:rsidRPr="00A157E6" w:rsidRDefault="0067250F" w:rsidP="001119C6">
            <w:pPr>
              <w:rPr>
                <w:i w:val="0"/>
                <w:sz w:val="20"/>
                <w:szCs w:val="20"/>
              </w:rPr>
            </w:pPr>
            <w:r w:rsidRPr="00A157E6">
              <w:rPr>
                <w:i w:val="0"/>
                <w:sz w:val="20"/>
                <w:szCs w:val="20"/>
              </w:rPr>
              <w:t>2</w:t>
            </w:r>
          </w:p>
        </w:tc>
        <w:tc>
          <w:tcPr>
            <w:tcW w:w="1108" w:type="dxa"/>
          </w:tcPr>
          <w:p w:rsidR="0067250F" w:rsidRPr="00A157E6" w:rsidRDefault="0067250F" w:rsidP="001119C6">
            <w:pPr>
              <w:rPr>
                <w:i w:val="0"/>
                <w:sz w:val="20"/>
                <w:szCs w:val="20"/>
              </w:rPr>
            </w:pPr>
          </w:p>
        </w:tc>
        <w:tc>
          <w:tcPr>
            <w:tcW w:w="1111" w:type="dxa"/>
          </w:tcPr>
          <w:p w:rsidR="0067250F" w:rsidRPr="00A157E6" w:rsidRDefault="0067250F" w:rsidP="001119C6">
            <w:pPr>
              <w:rPr>
                <w:i w:val="0"/>
                <w:sz w:val="20"/>
                <w:szCs w:val="20"/>
              </w:rPr>
            </w:pPr>
          </w:p>
        </w:tc>
        <w:tc>
          <w:tcPr>
            <w:tcW w:w="782" w:type="dxa"/>
          </w:tcPr>
          <w:p w:rsidR="0067250F" w:rsidRPr="00A157E6" w:rsidRDefault="0067250F" w:rsidP="001119C6">
            <w:pPr>
              <w:rPr>
                <w:i w:val="0"/>
                <w:sz w:val="20"/>
                <w:szCs w:val="20"/>
              </w:rPr>
            </w:pPr>
            <w:r w:rsidRPr="00A157E6">
              <w:rPr>
                <w:i w:val="0"/>
                <w:sz w:val="20"/>
                <w:szCs w:val="20"/>
              </w:rPr>
              <w:t>2</w:t>
            </w:r>
          </w:p>
        </w:tc>
        <w:tc>
          <w:tcPr>
            <w:tcW w:w="3204" w:type="dxa"/>
          </w:tcPr>
          <w:p w:rsidR="0067250F" w:rsidRPr="00A157E6" w:rsidRDefault="0067250F" w:rsidP="001119C6">
            <w:pPr>
              <w:rPr>
                <w:i w:val="0"/>
                <w:sz w:val="20"/>
                <w:szCs w:val="20"/>
              </w:rPr>
            </w:pPr>
            <w:r w:rsidRPr="00A157E6">
              <w:rPr>
                <w:i w:val="0"/>
                <w:sz w:val="20"/>
                <w:szCs w:val="20"/>
              </w:rPr>
              <w:t>Предварительный контроль</w:t>
            </w:r>
          </w:p>
        </w:tc>
      </w:tr>
      <w:tr w:rsidR="0067250F" w:rsidTr="001119C6">
        <w:trPr>
          <w:trHeight w:val="265"/>
        </w:trPr>
        <w:tc>
          <w:tcPr>
            <w:tcW w:w="529" w:type="dxa"/>
          </w:tcPr>
          <w:p w:rsidR="0067250F" w:rsidRPr="00A157E6" w:rsidRDefault="0067250F" w:rsidP="001119C6">
            <w:pPr>
              <w:rPr>
                <w:i w:val="0"/>
                <w:sz w:val="20"/>
                <w:szCs w:val="20"/>
              </w:rPr>
            </w:pPr>
            <w:r w:rsidRPr="00A157E6">
              <w:rPr>
                <w:i w:val="0"/>
                <w:sz w:val="20"/>
                <w:szCs w:val="20"/>
              </w:rPr>
              <w:t>2</w:t>
            </w:r>
          </w:p>
        </w:tc>
        <w:tc>
          <w:tcPr>
            <w:tcW w:w="3429" w:type="dxa"/>
          </w:tcPr>
          <w:p w:rsidR="0067250F" w:rsidRPr="00A157E6" w:rsidRDefault="0067250F" w:rsidP="001119C6">
            <w:pPr>
              <w:rPr>
                <w:i w:val="0"/>
                <w:sz w:val="20"/>
                <w:szCs w:val="20"/>
              </w:rPr>
            </w:pPr>
            <w:r w:rsidRPr="00A157E6">
              <w:rPr>
                <w:i w:val="0"/>
                <w:sz w:val="20"/>
                <w:szCs w:val="20"/>
              </w:rPr>
              <w:t>Шахматы – спорт, наука, искусство</w:t>
            </w:r>
          </w:p>
        </w:tc>
        <w:tc>
          <w:tcPr>
            <w:tcW w:w="955" w:type="dxa"/>
          </w:tcPr>
          <w:p w:rsidR="0067250F" w:rsidRPr="00A157E6" w:rsidRDefault="0067250F" w:rsidP="001119C6">
            <w:pPr>
              <w:rPr>
                <w:i w:val="0"/>
                <w:sz w:val="20"/>
                <w:szCs w:val="20"/>
              </w:rPr>
            </w:pPr>
            <w:r w:rsidRPr="00A157E6">
              <w:rPr>
                <w:i w:val="0"/>
                <w:sz w:val="20"/>
                <w:szCs w:val="20"/>
              </w:rPr>
              <w:t>2</w:t>
            </w:r>
          </w:p>
        </w:tc>
        <w:tc>
          <w:tcPr>
            <w:tcW w:w="1108" w:type="dxa"/>
          </w:tcPr>
          <w:p w:rsidR="0067250F" w:rsidRPr="00A157E6" w:rsidRDefault="0067250F" w:rsidP="001119C6">
            <w:pPr>
              <w:rPr>
                <w:i w:val="0"/>
                <w:sz w:val="20"/>
                <w:szCs w:val="20"/>
              </w:rPr>
            </w:pPr>
          </w:p>
        </w:tc>
        <w:tc>
          <w:tcPr>
            <w:tcW w:w="1111" w:type="dxa"/>
          </w:tcPr>
          <w:p w:rsidR="0067250F" w:rsidRPr="00A157E6" w:rsidRDefault="0067250F" w:rsidP="001119C6">
            <w:pPr>
              <w:rPr>
                <w:i w:val="0"/>
                <w:sz w:val="20"/>
                <w:szCs w:val="20"/>
              </w:rPr>
            </w:pPr>
          </w:p>
        </w:tc>
        <w:tc>
          <w:tcPr>
            <w:tcW w:w="782" w:type="dxa"/>
          </w:tcPr>
          <w:p w:rsidR="0067250F" w:rsidRPr="00A157E6" w:rsidRDefault="0067250F" w:rsidP="001119C6">
            <w:pPr>
              <w:rPr>
                <w:i w:val="0"/>
                <w:sz w:val="20"/>
                <w:szCs w:val="20"/>
              </w:rPr>
            </w:pPr>
            <w:r w:rsidRPr="00A157E6">
              <w:rPr>
                <w:i w:val="0"/>
                <w:sz w:val="20"/>
                <w:szCs w:val="20"/>
              </w:rPr>
              <w:t>2</w:t>
            </w:r>
          </w:p>
        </w:tc>
        <w:tc>
          <w:tcPr>
            <w:tcW w:w="3204" w:type="dxa"/>
          </w:tcPr>
          <w:p w:rsidR="0067250F" w:rsidRPr="00A157E6" w:rsidRDefault="0067250F" w:rsidP="001119C6">
            <w:pPr>
              <w:rPr>
                <w:i w:val="0"/>
                <w:sz w:val="20"/>
                <w:szCs w:val="20"/>
              </w:rPr>
            </w:pPr>
            <w:r w:rsidRPr="00A157E6">
              <w:rPr>
                <w:i w:val="0"/>
                <w:sz w:val="20"/>
                <w:szCs w:val="20"/>
              </w:rPr>
              <w:t>Предварительный контроль</w:t>
            </w:r>
          </w:p>
        </w:tc>
      </w:tr>
      <w:tr w:rsidR="0067250F" w:rsidTr="001119C6">
        <w:trPr>
          <w:trHeight w:val="249"/>
        </w:trPr>
        <w:tc>
          <w:tcPr>
            <w:tcW w:w="529" w:type="dxa"/>
          </w:tcPr>
          <w:p w:rsidR="0067250F" w:rsidRPr="00A157E6" w:rsidRDefault="0067250F" w:rsidP="001119C6">
            <w:pPr>
              <w:rPr>
                <w:i w:val="0"/>
                <w:sz w:val="20"/>
                <w:szCs w:val="20"/>
              </w:rPr>
            </w:pPr>
            <w:r w:rsidRPr="00A157E6">
              <w:rPr>
                <w:i w:val="0"/>
                <w:sz w:val="20"/>
                <w:szCs w:val="20"/>
              </w:rPr>
              <w:t>3</w:t>
            </w:r>
          </w:p>
        </w:tc>
        <w:tc>
          <w:tcPr>
            <w:tcW w:w="3429" w:type="dxa"/>
          </w:tcPr>
          <w:p w:rsidR="0067250F" w:rsidRPr="00A157E6" w:rsidRDefault="0067250F" w:rsidP="001119C6">
            <w:pPr>
              <w:rPr>
                <w:i w:val="0"/>
                <w:sz w:val="20"/>
                <w:szCs w:val="20"/>
              </w:rPr>
            </w:pPr>
            <w:r w:rsidRPr="00A157E6">
              <w:rPr>
                <w:i w:val="0"/>
                <w:sz w:val="20"/>
                <w:szCs w:val="20"/>
              </w:rPr>
              <w:t>Правила игры</w:t>
            </w:r>
          </w:p>
        </w:tc>
        <w:tc>
          <w:tcPr>
            <w:tcW w:w="955" w:type="dxa"/>
          </w:tcPr>
          <w:p w:rsidR="0067250F" w:rsidRPr="00A157E6" w:rsidRDefault="0067250F" w:rsidP="001119C6">
            <w:pPr>
              <w:rPr>
                <w:i w:val="0"/>
                <w:sz w:val="20"/>
                <w:szCs w:val="20"/>
              </w:rPr>
            </w:pPr>
            <w:r w:rsidRPr="00A157E6">
              <w:rPr>
                <w:i w:val="0"/>
                <w:sz w:val="20"/>
                <w:szCs w:val="20"/>
              </w:rPr>
              <w:t>2</w:t>
            </w:r>
          </w:p>
        </w:tc>
        <w:tc>
          <w:tcPr>
            <w:tcW w:w="1108" w:type="dxa"/>
          </w:tcPr>
          <w:p w:rsidR="0067250F" w:rsidRPr="00A157E6" w:rsidRDefault="0067250F" w:rsidP="001119C6">
            <w:pPr>
              <w:rPr>
                <w:i w:val="0"/>
                <w:sz w:val="20"/>
                <w:szCs w:val="20"/>
              </w:rPr>
            </w:pPr>
            <w:r w:rsidRPr="00A157E6">
              <w:rPr>
                <w:i w:val="0"/>
                <w:sz w:val="20"/>
                <w:szCs w:val="20"/>
              </w:rPr>
              <w:t>1</w:t>
            </w:r>
          </w:p>
        </w:tc>
        <w:tc>
          <w:tcPr>
            <w:tcW w:w="1111" w:type="dxa"/>
          </w:tcPr>
          <w:p w:rsidR="0067250F" w:rsidRPr="00A157E6" w:rsidRDefault="0067250F" w:rsidP="001119C6">
            <w:pPr>
              <w:rPr>
                <w:i w:val="0"/>
                <w:sz w:val="20"/>
                <w:szCs w:val="20"/>
              </w:rPr>
            </w:pPr>
            <w:r w:rsidRPr="00A157E6">
              <w:rPr>
                <w:i w:val="0"/>
                <w:sz w:val="20"/>
                <w:szCs w:val="20"/>
              </w:rPr>
              <w:t>1</w:t>
            </w:r>
          </w:p>
        </w:tc>
        <w:tc>
          <w:tcPr>
            <w:tcW w:w="782" w:type="dxa"/>
          </w:tcPr>
          <w:p w:rsidR="0067250F" w:rsidRPr="00A157E6" w:rsidRDefault="0067250F" w:rsidP="001119C6">
            <w:pPr>
              <w:rPr>
                <w:i w:val="0"/>
                <w:sz w:val="20"/>
                <w:szCs w:val="20"/>
              </w:rPr>
            </w:pPr>
            <w:r w:rsidRPr="00A157E6">
              <w:rPr>
                <w:i w:val="0"/>
                <w:sz w:val="20"/>
                <w:szCs w:val="20"/>
              </w:rPr>
              <w:t>4</w:t>
            </w:r>
          </w:p>
        </w:tc>
        <w:tc>
          <w:tcPr>
            <w:tcW w:w="3204" w:type="dxa"/>
          </w:tcPr>
          <w:p w:rsidR="0067250F" w:rsidRPr="00A157E6" w:rsidRDefault="0067250F" w:rsidP="001119C6">
            <w:pPr>
              <w:rPr>
                <w:i w:val="0"/>
                <w:sz w:val="20"/>
                <w:szCs w:val="20"/>
              </w:rPr>
            </w:pPr>
            <w:r w:rsidRPr="00A157E6">
              <w:rPr>
                <w:i w:val="0"/>
                <w:sz w:val="20"/>
                <w:szCs w:val="20"/>
              </w:rPr>
              <w:t>Текущий контроль</w:t>
            </w:r>
          </w:p>
        </w:tc>
      </w:tr>
      <w:tr w:rsidR="0067250F" w:rsidTr="001119C6">
        <w:trPr>
          <w:trHeight w:val="265"/>
        </w:trPr>
        <w:tc>
          <w:tcPr>
            <w:tcW w:w="529" w:type="dxa"/>
          </w:tcPr>
          <w:p w:rsidR="0067250F" w:rsidRPr="00A157E6" w:rsidRDefault="0067250F" w:rsidP="001119C6">
            <w:pPr>
              <w:rPr>
                <w:i w:val="0"/>
                <w:sz w:val="20"/>
                <w:szCs w:val="20"/>
              </w:rPr>
            </w:pPr>
            <w:r w:rsidRPr="00A157E6">
              <w:rPr>
                <w:i w:val="0"/>
                <w:sz w:val="20"/>
                <w:szCs w:val="20"/>
              </w:rPr>
              <w:t>4</w:t>
            </w:r>
          </w:p>
        </w:tc>
        <w:tc>
          <w:tcPr>
            <w:tcW w:w="3429" w:type="dxa"/>
          </w:tcPr>
          <w:p w:rsidR="0067250F" w:rsidRPr="00A157E6" w:rsidRDefault="0067250F" w:rsidP="001119C6">
            <w:pPr>
              <w:rPr>
                <w:i w:val="0"/>
                <w:sz w:val="20"/>
                <w:szCs w:val="20"/>
              </w:rPr>
            </w:pPr>
            <w:r w:rsidRPr="00A157E6">
              <w:rPr>
                <w:i w:val="0"/>
                <w:sz w:val="20"/>
                <w:szCs w:val="20"/>
              </w:rPr>
              <w:t>Первоначальные понятия</w:t>
            </w:r>
          </w:p>
        </w:tc>
        <w:tc>
          <w:tcPr>
            <w:tcW w:w="955" w:type="dxa"/>
          </w:tcPr>
          <w:p w:rsidR="0067250F" w:rsidRPr="00A157E6" w:rsidRDefault="0067250F" w:rsidP="001119C6">
            <w:pPr>
              <w:rPr>
                <w:i w:val="0"/>
                <w:sz w:val="20"/>
                <w:szCs w:val="20"/>
              </w:rPr>
            </w:pPr>
            <w:r w:rsidRPr="00A157E6">
              <w:rPr>
                <w:i w:val="0"/>
                <w:sz w:val="20"/>
                <w:szCs w:val="20"/>
              </w:rPr>
              <w:t>2</w:t>
            </w:r>
          </w:p>
        </w:tc>
        <w:tc>
          <w:tcPr>
            <w:tcW w:w="1108" w:type="dxa"/>
          </w:tcPr>
          <w:p w:rsidR="0067250F" w:rsidRPr="00A157E6" w:rsidRDefault="0067250F" w:rsidP="001119C6">
            <w:pPr>
              <w:rPr>
                <w:i w:val="0"/>
                <w:sz w:val="20"/>
                <w:szCs w:val="20"/>
              </w:rPr>
            </w:pPr>
            <w:r w:rsidRPr="00A157E6">
              <w:rPr>
                <w:i w:val="0"/>
                <w:sz w:val="20"/>
                <w:szCs w:val="20"/>
              </w:rPr>
              <w:t>1</w:t>
            </w:r>
          </w:p>
        </w:tc>
        <w:tc>
          <w:tcPr>
            <w:tcW w:w="1111" w:type="dxa"/>
          </w:tcPr>
          <w:p w:rsidR="0067250F" w:rsidRPr="00A157E6" w:rsidRDefault="0067250F" w:rsidP="001119C6">
            <w:pPr>
              <w:rPr>
                <w:i w:val="0"/>
                <w:sz w:val="20"/>
                <w:szCs w:val="20"/>
              </w:rPr>
            </w:pPr>
            <w:r w:rsidRPr="00A157E6">
              <w:rPr>
                <w:i w:val="0"/>
                <w:sz w:val="20"/>
                <w:szCs w:val="20"/>
              </w:rPr>
              <w:t>1</w:t>
            </w:r>
          </w:p>
        </w:tc>
        <w:tc>
          <w:tcPr>
            <w:tcW w:w="782" w:type="dxa"/>
          </w:tcPr>
          <w:p w:rsidR="0067250F" w:rsidRPr="00A157E6" w:rsidRDefault="0067250F" w:rsidP="001119C6">
            <w:pPr>
              <w:rPr>
                <w:i w:val="0"/>
                <w:sz w:val="20"/>
                <w:szCs w:val="20"/>
              </w:rPr>
            </w:pPr>
            <w:r w:rsidRPr="00A157E6">
              <w:rPr>
                <w:i w:val="0"/>
                <w:sz w:val="20"/>
                <w:szCs w:val="20"/>
              </w:rPr>
              <w:t>4</w:t>
            </w:r>
          </w:p>
        </w:tc>
        <w:tc>
          <w:tcPr>
            <w:tcW w:w="3204" w:type="dxa"/>
          </w:tcPr>
          <w:p w:rsidR="0067250F" w:rsidRPr="00A157E6" w:rsidRDefault="0067250F" w:rsidP="001119C6">
            <w:pPr>
              <w:rPr>
                <w:i w:val="0"/>
                <w:sz w:val="20"/>
                <w:szCs w:val="20"/>
              </w:rPr>
            </w:pPr>
            <w:r w:rsidRPr="00A157E6">
              <w:rPr>
                <w:i w:val="0"/>
                <w:sz w:val="20"/>
                <w:szCs w:val="20"/>
              </w:rPr>
              <w:t>Текущий контроль</w:t>
            </w:r>
          </w:p>
        </w:tc>
      </w:tr>
      <w:tr w:rsidR="0067250F" w:rsidTr="001119C6">
        <w:trPr>
          <w:trHeight w:val="249"/>
        </w:trPr>
        <w:tc>
          <w:tcPr>
            <w:tcW w:w="529" w:type="dxa"/>
          </w:tcPr>
          <w:p w:rsidR="0067250F" w:rsidRPr="00A157E6" w:rsidRDefault="0067250F" w:rsidP="001119C6">
            <w:pPr>
              <w:rPr>
                <w:i w:val="0"/>
                <w:sz w:val="20"/>
                <w:szCs w:val="20"/>
              </w:rPr>
            </w:pPr>
            <w:r w:rsidRPr="00A157E6">
              <w:rPr>
                <w:i w:val="0"/>
                <w:sz w:val="20"/>
                <w:szCs w:val="20"/>
              </w:rPr>
              <w:t>5</w:t>
            </w:r>
          </w:p>
        </w:tc>
        <w:tc>
          <w:tcPr>
            <w:tcW w:w="3429" w:type="dxa"/>
          </w:tcPr>
          <w:p w:rsidR="0067250F" w:rsidRPr="00A157E6" w:rsidRDefault="0067250F" w:rsidP="001119C6">
            <w:pPr>
              <w:rPr>
                <w:i w:val="0"/>
                <w:sz w:val="20"/>
                <w:szCs w:val="20"/>
              </w:rPr>
            </w:pPr>
            <w:r w:rsidRPr="00A157E6">
              <w:rPr>
                <w:i w:val="0"/>
                <w:sz w:val="20"/>
                <w:szCs w:val="20"/>
              </w:rPr>
              <w:t>Тактика игры</w:t>
            </w:r>
          </w:p>
        </w:tc>
        <w:tc>
          <w:tcPr>
            <w:tcW w:w="955" w:type="dxa"/>
          </w:tcPr>
          <w:p w:rsidR="0067250F" w:rsidRPr="00A157E6" w:rsidRDefault="0067250F" w:rsidP="001119C6">
            <w:pPr>
              <w:rPr>
                <w:i w:val="0"/>
                <w:sz w:val="20"/>
                <w:szCs w:val="20"/>
              </w:rPr>
            </w:pPr>
            <w:r w:rsidRPr="00A157E6">
              <w:rPr>
                <w:i w:val="0"/>
                <w:sz w:val="20"/>
                <w:szCs w:val="20"/>
              </w:rPr>
              <w:t>3</w:t>
            </w:r>
          </w:p>
        </w:tc>
        <w:tc>
          <w:tcPr>
            <w:tcW w:w="1108" w:type="dxa"/>
          </w:tcPr>
          <w:p w:rsidR="0067250F" w:rsidRPr="00A157E6" w:rsidRDefault="0067250F" w:rsidP="001119C6">
            <w:pPr>
              <w:rPr>
                <w:i w:val="0"/>
                <w:sz w:val="20"/>
                <w:szCs w:val="20"/>
              </w:rPr>
            </w:pPr>
            <w:r w:rsidRPr="00A157E6">
              <w:rPr>
                <w:i w:val="0"/>
                <w:sz w:val="20"/>
                <w:szCs w:val="20"/>
              </w:rPr>
              <w:t>2</w:t>
            </w:r>
          </w:p>
        </w:tc>
        <w:tc>
          <w:tcPr>
            <w:tcW w:w="1111" w:type="dxa"/>
          </w:tcPr>
          <w:p w:rsidR="0067250F" w:rsidRPr="00A157E6" w:rsidRDefault="0067250F" w:rsidP="001119C6">
            <w:pPr>
              <w:rPr>
                <w:i w:val="0"/>
                <w:sz w:val="20"/>
                <w:szCs w:val="20"/>
              </w:rPr>
            </w:pPr>
            <w:r w:rsidRPr="00A157E6">
              <w:rPr>
                <w:i w:val="0"/>
                <w:sz w:val="20"/>
                <w:szCs w:val="20"/>
              </w:rPr>
              <w:t>1</w:t>
            </w:r>
          </w:p>
        </w:tc>
        <w:tc>
          <w:tcPr>
            <w:tcW w:w="782" w:type="dxa"/>
          </w:tcPr>
          <w:p w:rsidR="0067250F" w:rsidRPr="00A157E6" w:rsidRDefault="0067250F" w:rsidP="001119C6">
            <w:pPr>
              <w:rPr>
                <w:i w:val="0"/>
                <w:sz w:val="20"/>
                <w:szCs w:val="20"/>
              </w:rPr>
            </w:pPr>
            <w:r w:rsidRPr="00A157E6">
              <w:rPr>
                <w:i w:val="0"/>
                <w:sz w:val="20"/>
                <w:szCs w:val="20"/>
              </w:rPr>
              <w:t>6</w:t>
            </w:r>
          </w:p>
        </w:tc>
        <w:tc>
          <w:tcPr>
            <w:tcW w:w="3204" w:type="dxa"/>
          </w:tcPr>
          <w:p w:rsidR="0067250F" w:rsidRPr="00A157E6" w:rsidRDefault="0067250F" w:rsidP="001119C6">
            <w:pPr>
              <w:rPr>
                <w:i w:val="0"/>
                <w:sz w:val="20"/>
                <w:szCs w:val="20"/>
              </w:rPr>
            </w:pPr>
            <w:r w:rsidRPr="00A157E6">
              <w:rPr>
                <w:i w:val="0"/>
                <w:sz w:val="20"/>
                <w:szCs w:val="20"/>
              </w:rPr>
              <w:t>Текущий контроль</w:t>
            </w:r>
          </w:p>
        </w:tc>
      </w:tr>
      <w:tr w:rsidR="0067250F" w:rsidTr="001119C6">
        <w:trPr>
          <w:trHeight w:val="265"/>
        </w:trPr>
        <w:tc>
          <w:tcPr>
            <w:tcW w:w="529" w:type="dxa"/>
          </w:tcPr>
          <w:p w:rsidR="0067250F" w:rsidRPr="00A157E6" w:rsidRDefault="0067250F" w:rsidP="001119C6">
            <w:pPr>
              <w:rPr>
                <w:i w:val="0"/>
                <w:sz w:val="20"/>
                <w:szCs w:val="20"/>
              </w:rPr>
            </w:pPr>
            <w:r w:rsidRPr="00A157E6">
              <w:rPr>
                <w:i w:val="0"/>
                <w:sz w:val="20"/>
                <w:szCs w:val="20"/>
              </w:rPr>
              <w:t>6</w:t>
            </w:r>
          </w:p>
        </w:tc>
        <w:tc>
          <w:tcPr>
            <w:tcW w:w="3429" w:type="dxa"/>
          </w:tcPr>
          <w:p w:rsidR="0067250F" w:rsidRPr="00A157E6" w:rsidRDefault="0067250F" w:rsidP="001119C6">
            <w:pPr>
              <w:rPr>
                <w:i w:val="0"/>
                <w:sz w:val="20"/>
                <w:szCs w:val="20"/>
              </w:rPr>
            </w:pPr>
            <w:r w:rsidRPr="00A157E6">
              <w:rPr>
                <w:i w:val="0"/>
                <w:sz w:val="20"/>
                <w:szCs w:val="20"/>
              </w:rPr>
              <w:t>Стратегия игры</w:t>
            </w:r>
          </w:p>
        </w:tc>
        <w:tc>
          <w:tcPr>
            <w:tcW w:w="955" w:type="dxa"/>
          </w:tcPr>
          <w:p w:rsidR="0067250F" w:rsidRPr="00A157E6" w:rsidRDefault="0067250F" w:rsidP="001119C6">
            <w:pPr>
              <w:rPr>
                <w:i w:val="0"/>
                <w:sz w:val="20"/>
                <w:szCs w:val="20"/>
              </w:rPr>
            </w:pPr>
            <w:r w:rsidRPr="00A157E6">
              <w:rPr>
                <w:i w:val="0"/>
                <w:sz w:val="20"/>
                <w:szCs w:val="20"/>
              </w:rPr>
              <w:t>3</w:t>
            </w:r>
          </w:p>
        </w:tc>
        <w:tc>
          <w:tcPr>
            <w:tcW w:w="1108" w:type="dxa"/>
          </w:tcPr>
          <w:p w:rsidR="0067250F" w:rsidRPr="00A157E6" w:rsidRDefault="0067250F" w:rsidP="001119C6">
            <w:pPr>
              <w:rPr>
                <w:i w:val="0"/>
                <w:sz w:val="20"/>
                <w:szCs w:val="20"/>
              </w:rPr>
            </w:pPr>
            <w:r w:rsidRPr="00A157E6">
              <w:rPr>
                <w:i w:val="0"/>
                <w:sz w:val="20"/>
                <w:szCs w:val="20"/>
              </w:rPr>
              <w:t>2</w:t>
            </w:r>
          </w:p>
        </w:tc>
        <w:tc>
          <w:tcPr>
            <w:tcW w:w="1111" w:type="dxa"/>
          </w:tcPr>
          <w:p w:rsidR="0067250F" w:rsidRPr="00A157E6" w:rsidRDefault="0067250F" w:rsidP="001119C6">
            <w:pPr>
              <w:rPr>
                <w:i w:val="0"/>
                <w:sz w:val="20"/>
                <w:szCs w:val="20"/>
              </w:rPr>
            </w:pPr>
            <w:r w:rsidRPr="00A157E6">
              <w:rPr>
                <w:i w:val="0"/>
                <w:sz w:val="20"/>
                <w:szCs w:val="20"/>
              </w:rPr>
              <w:t>1</w:t>
            </w:r>
          </w:p>
        </w:tc>
        <w:tc>
          <w:tcPr>
            <w:tcW w:w="782" w:type="dxa"/>
          </w:tcPr>
          <w:p w:rsidR="0067250F" w:rsidRPr="00A157E6" w:rsidRDefault="0067250F" w:rsidP="001119C6">
            <w:pPr>
              <w:rPr>
                <w:i w:val="0"/>
                <w:sz w:val="20"/>
                <w:szCs w:val="20"/>
              </w:rPr>
            </w:pPr>
            <w:r w:rsidRPr="00A157E6">
              <w:rPr>
                <w:i w:val="0"/>
                <w:sz w:val="20"/>
                <w:szCs w:val="20"/>
              </w:rPr>
              <w:t>6</w:t>
            </w:r>
          </w:p>
        </w:tc>
        <w:tc>
          <w:tcPr>
            <w:tcW w:w="3204" w:type="dxa"/>
          </w:tcPr>
          <w:p w:rsidR="0067250F" w:rsidRPr="00A157E6" w:rsidRDefault="0067250F" w:rsidP="001119C6">
            <w:pPr>
              <w:rPr>
                <w:i w:val="0"/>
                <w:sz w:val="20"/>
                <w:szCs w:val="20"/>
              </w:rPr>
            </w:pPr>
            <w:r w:rsidRPr="00A157E6">
              <w:rPr>
                <w:i w:val="0"/>
                <w:sz w:val="20"/>
                <w:szCs w:val="20"/>
              </w:rPr>
              <w:t>Текущий контроль</w:t>
            </w:r>
          </w:p>
        </w:tc>
      </w:tr>
      <w:tr w:rsidR="0067250F" w:rsidTr="001119C6">
        <w:trPr>
          <w:trHeight w:val="265"/>
        </w:trPr>
        <w:tc>
          <w:tcPr>
            <w:tcW w:w="529" w:type="dxa"/>
          </w:tcPr>
          <w:p w:rsidR="0067250F" w:rsidRPr="00A157E6" w:rsidRDefault="0067250F" w:rsidP="001119C6">
            <w:pPr>
              <w:rPr>
                <w:i w:val="0"/>
                <w:sz w:val="20"/>
                <w:szCs w:val="20"/>
              </w:rPr>
            </w:pPr>
            <w:r w:rsidRPr="00A157E6">
              <w:rPr>
                <w:i w:val="0"/>
                <w:sz w:val="20"/>
                <w:szCs w:val="20"/>
              </w:rPr>
              <w:t>7</w:t>
            </w:r>
          </w:p>
        </w:tc>
        <w:tc>
          <w:tcPr>
            <w:tcW w:w="3429" w:type="dxa"/>
          </w:tcPr>
          <w:p w:rsidR="0067250F" w:rsidRPr="00A157E6" w:rsidRDefault="0067250F" w:rsidP="001119C6">
            <w:pPr>
              <w:rPr>
                <w:i w:val="0"/>
                <w:sz w:val="20"/>
                <w:szCs w:val="20"/>
              </w:rPr>
            </w:pPr>
            <w:r w:rsidRPr="00A157E6">
              <w:rPr>
                <w:i w:val="0"/>
                <w:sz w:val="20"/>
                <w:szCs w:val="20"/>
              </w:rPr>
              <w:t>Эндшпиль</w:t>
            </w:r>
          </w:p>
        </w:tc>
        <w:tc>
          <w:tcPr>
            <w:tcW w:w="955" w:type="dxa"/>
          </w:tcPr>
          <w:p w:rsidR="0067250F" w:rsidRPr="00A157E6" w:rsidRDefault="0067250F" w:rsidP="001119C6">
            <w:pPr>
              <w:rPr>
                <w:i w:val="0"/>
                <w:sz w:val="20"/>
                <w:szCs w:val="20"/>
              </w:rPr>
            </w:pPr>
            <w:r w:rsidRPr="00A157E6">
              <w:rPr>
                <w:i w:val="0"/>
                <w:sz w:val="20"/>
                <w:szCs w:val="20"/>
              </w:rPr>
              <w:t>5</w:t>
            </w:r>
          </w:p>
        </w:tc>
        <w:tc>
          <w:tcPr>
            <w:tcW w:w="1108" w:type="dxa"/>
          </w:tcPr>
          <w:p w:rsidR="0067250F" w:rsidRPr="00A157E6" w:rsidRDefault="0067250F" w:rsidP="001119C6">
            <w:pPr>
              <w:rPr>
                <w:i w:val="0"/>
                <w:sz w:val="20"/>
                <w:szCs w:val="20"/>
              </w:rPr>
            </w:pPr>
            <w:r w:rsidRPr="00A157E6">
              <w:rPr>
                <w:i w:val="0"/>
                <w:sz w:val="20"/>
                <w:szCs w:val="20"/>
              </w:rPr>
              <w:t>5</w:t>
            </w:r>
          </w:p>
        </w:tc>
        <w:tc>
          <w:tcPr>
            <w:tcW w:w="1111" w:type="dxa"/>
          </w:tcPr>
          <w:p w:rsidR="0067250F" w:rsidRPr="00A157E6" w:rsidRDefault="0067250F" w:rsidP="001119C6">
            <w:pPr>
              <w:rPr>
                <w:i w:val="0"/>
                <w:sz w:val="20"/>
                <w:szCs w:val="20"/>
              </w:rPr>
            </w:pPr>
            <w:r w:rsidRPr="00A157E6">
              <w:rPr>
                <w:i w:val="0"/>
                <w:sz w:val="20"/>
                <w:szCs w:val="20"/>
              </w:rPr>
              <w:t>1</w:t>
            </w:r>
          </w:p>
        </w:tc>
        <w:tc>
          <w:tcPr>
            <w:tcW w:w="782" w:type="dxa"/>
          </w:tcPr>
          <w:p w:rsidR="0067250F" w:rsidRPr="00A157E6" w:rsidRDefault="0067250F" w:rsidP="001119C6">
            <w:pPr>
              <w:rPr>
                <w:i w:val="0"/>
                <w:sz w:val="20"/>
                <w:szCs w:val="20"/>
              </w:rPr>
            </w:pPr>
            <w:r w:rsidRPr="00A157E6">
              <w:rPr>
                <w:i w:val="0"/>
                <w:sz w:val="20"/>
                <w:szCs w:val="20"/>
              </w:rPr>
              <w:t>11</w:t>
            </w:r>
          </w:p>
        </w:tc>
        <w:tc>
          <w:tcPr>
            <w:tcW w:w="3204" w:type="dxa"/>
          </w:tcPr>
          <w:p w:rsidR="0067250F" w:rsidRPr="00A157E6" w:rsidRDefault="0067250F" w:rsidP="001119C6">
            <w:pPr>
              <w:rPr>
                <w:i w:val="0"/>
                <w:sz w:val="20"/>
                <w:szCs w:val="20"/>
              </w:rPr>
            </w:pPr>
            <w:r w:rsidRPr="00A157E6">
              <w:rPr>
                <w:i w:val="0"/>
                <w:sz w:val="20"/>
                <w:szCs w:val="20"/>
              </w:rPr>
              <w:t>Текущий контроль</w:t>
            </w:r>
          </w:p>
        </w:tc>
      </w:tr>
      <w:tr w:rsidR="0067250F" w:rsidTr="001119C6">
        <w:trPr>
          <w:trHeight w:val="265"/>
        </w:trPr>
        <w:tc>
          <w:tcPr>
            <w:tcW w:w="529" w:type="dxa"/>
          </w:tcPr>
          <w:p w:rsidR="0067250F" w:rsidRPr="00A157E6" w:rsidRDefault="0067250F" w:rsidP="001119C6">
            <w:pPr>
              <w:rPr>
                <w:i w:val="0"/>
                <w:sz w:val="20"/>
                <w:szCs w:val="20"/>
              </w:rPr>
            </w:pPr>
            <w:r w:rsidRPr="00A157E6">
              <w:rPr>
                <w:i w:val="0"/>
                <w:sz w:val="20"/>
                <w:szCs w:val="20"/>
              </w:rPr>
              <w:t>8</w:t>
            </w:r>
          </w:p>
        </w:tc>
        <w:tc>
          <w:tcPr>
            <w:tcW w:w="3429" w:type="dxa"/>
          </w:tcPr>
          <w:p w:rsidR="0067250F" w:rsidRPr="00A157E6" w:rsidRDefault="0067250F" w:rsidP="001119C6">
            <w:pPr>
              <w:rPr>
                <w:i w:val="0"/>
                <w:sz w:val="20"/>
                <w:szCs w:val="20"/>
              </w:rPr>
            </w:pPr>
            <w:r w:rsidRPr="00A157E6">
              <w:rPr>
                <w:i w:val="0"/>
                <w:sz w:val="20"/>
                <w:szCs w:val="20"/>
              </w:rPr>
              <w:t>Дебют</w:t>
            </w:r>
          </w:p>
        </w:tc>
        <w:tc>
          <w:tcPr>
            <w:tcW w:w="955" w:type="dxa"/>
          </w:tcPr>
          <w:p w:rsidR="0067250F" w:rsidRPr="00A157E6" w:rsidRDefault="0067250F" w:rsidP="001119C6">
            <w:pPr>
              <w:rPr>
                <w:i w:val="0"/>
                <w:sz w:val="20"/>
                <w:szCs w:val="20"/>
              </w:rPr>
            </w:pPr>
            <w:r w:rsidRPr="00A157E6">
              <w:rPr>
                <w:i w:val="0"/>
                <w:sz w:val="20"/>
                <w:szCs w:val="20"/>
              </w:rPr>
              <w:t>5</w:t>
            </w:r>
          </w:p>
        </w:tc>
        <w:tc>
          <w:tcPr>
            <w:tcW w:w="1108" w:type="dxa"/>
          </w:tcPr>
          <w:p w:rsidR="0067250F" w:rsidRPr="00A157E6" w:rsidRDefault="0067250F" w:rsidP="001119C6">
            <w:pPr>
              <w:rPr>
                <w:i w:val="0"/>
                <w:sz w:val="20"/>
                <w:szCs w:val="20"/>
              </w:rPr>
            </w:pPr>
            <w:r w:rsidRPr="00A157E6">
              <w:rPr>
                <w:i w:val="0"/>
                <w:sz w:val="20"/>
                <w:szCs w:val="20"/>
              </w:rPr>
              <w:t>5</w:t>
            </w:r>
          </w:p>
        </w:tc>
        <w:tc>
          <w:tcPr>
            <w:tcW w:w="1111" w:type="dxa"/>
          </w:tcPr>
          <w:p w:rsidR="0067250F" w:rsidRPr="00A157E6" w:rsidRDefault="0067250F" w:rsidP="001119C6">
            <w:pPr>
              <w:rPr>
                <w:i w:val="0"/>
                <w:sz w:val="20"/>
                <w:szCs w:val="20"/>
              </w:rPr>
            </w:pPr>
            <w:r w:rsidRPr="00A157E6">
              <w:rPr>
                <w:i w:val="0"/>
                <w:sz w:val="20"/>
                <w:szCs w:val="20"/>
              </w:rPr>
              <w:t>1</w:t>
            </w:r>
          </w:p>
        </w:tc>
        <w:tc>
          <w:tcPr>
            <w:tcW w:w="782" w:type="dxa"/>
          </w:tcPr>
          <w:p w:rsidR="0067250F" w:rsidRPr="00A157E6" w:rsidRDefault="0067250F" w:rsidP="001119C6">
            <w:pPr>
              <w:rPr>
                <w:i w:val="0"/>
                <w:sz w:val="20"/>
                <w:szCs w:val="20"/>
              </w:rPr>
            </w:pPr>
            <w:r w:rsidRPr="00A157E6">
              <w:rPr>
                <w:i w:val="0"/>
                <w:sz w:val="20"/>
                <w:szCs w:val="20"/>
              </w:rPr>
              <w:t>11</w:t>
            </w:r>
          </w:p>
        </w:tc>
        <w:tc>
          <w:tcPr>
            <w:tcW w:w="3204" w:type="dxa"/>
          </w:tcPr>
          <w:p w:rsidR="0067250F" w:rsidRPr="00A157E6" w:rsidRDefault="0067250F" w:rsidP="001119C6">
            <w:pPr>
              <w:rPr>
                <w:i w:val="0"/>
                <w:sz w:val="20"/>
                <w:szCs w:val="20"/>
              </w:rPr>
            </w:pPr>
            <w:r w:rsidRPr="00A157E6">
              <w:rPr>
                <w:i w:val="0"/>
                <w:sz w:val="20"/>
                <w:szCs w:val="20"/>
              </w:rPr>
              <w:t>Текущий контроль</w:t>
            </w:r>
          </w:p>
        </w:tc>
      </w:tr>
      <w:tr w:rsidR="0067250F" w:rsidTr="001119C6">
        <w:trPr>
          <w:trHeight w:val="265"/>
        </w:trPr>
        <w:tc>
          <w:tcPr>
            <w:tcW w:w="529" w:type="dxa"/>
          </w:tcPr>
          <w:p w:rsidR="0067250F" w:rsidRPr="00A157E6" w:rsidRDefault="0067250F" w:rsidP="001119C6">
            <w:pPr>
              <w:rPr>
                <w:i w:val="0"/>
                <w:sz w:val="20"/>
                <w:szCs w:val="20"/>
              </w:rPr>
            </w:pPr>
            <w:r w:rsidRPr="00A157E6">
              <w:rPr>
                <w:i w:val="0"/>
                <w:sz w:val="20"/>
                <w:szCs w:val="20"/>
              </w:rPr>
              <w:t>9</w:t>
            </w:r>
          </w:p>
        </w:tc>
        <w:tc>
          <w:tcPr>
            <w:tcW w:w="3429" w:type="dxa"/>
          </w:tcPr>
          <w:p w:rsidR="0067250F" w:rsidRPr="00A157E6" w:rsidRDefault="0067250F" w:rsidP="001119C6">
            <w:pPr>
              <w:rPr>
                <w:i w:val="0"/>
                <w:sz w:val="20"/>
                <w:szCs w:val="20"/>
              </w:rPr>
            </w:pPr>
            <w:r w:rsidRPr="00A157E6">
              <w:rPr>
                <w:i w:val="0"/>
                <w:sz w:val="20"/>
                <w:szCs w:val="20"/>
              </w:rPr>
              <w:t>Конкурсы решения задач, этюдов</w:t>
            </w:r>
          </w:p>
        </w:tc>
        <w:tc>
          <w:tcPr>
            <w:tcW w:w="955" w:type="dxa"/>
          </w:tcPr>
          <w:p w:rsidR="0067250F" w:rsidRPr="00A157E6" w:rsidRDefault="0067250F" w:rsidP="001119C6">
            <w:pPr>
              <w:rPr>
                <w:i w:val="0"/>
                <w:sz w:val="20"/>
                <w:szCs w:val="20"/>
              </w:rPr>
            </w:pPr>
            <w:r w:rsidRPr="00A157E6">
              <w:rPr>
                <w:i w:val="0"/>
                <w:sz w:val="20"/>
                <w:szCs w:val="20"/>
              </w:rPr>
              <w:t>5</w:t>
            </w:r>
          </w:p>
        </w:tc>
        <w:tc>
          <w:tcPr>
            <w:tcW w:w="1108" w:type="dxa"/>
          </w:tcPr>
          <w:p w:rsidR="0067250F" w:rsidRPr="00A157E6" w:rsidRDefault="0067250F" w:rsidP="001119C6">
            <w:pPr>
              <w:rPr>
                <w:i w:val="0"/>
                <w:sz w:val="20"/>
                <w:szCs w:val="20"/>
              </w:rPr>
            </w:pPr>
            <w:r w:rsidRPr="00A157E6">
              <w:rPr>
                <w:i w:val="0"/>
                <w:sz w:val="20"/>
                <w:szCs w:val="20"/>
              </w:rPr>
              <w:t>3</w:t>
            </w:r>
          </w:p>
        </w:tc>
        <w:tc>
          <w:tcPr>
            <w:tcW w:w="1111" w:type="dxa"/>
          </w:tcPr>
          <w:p w:rsidR="0067250F" w:rsidRPr="00A157E6" w:rsidRDefault="0067250F" w:rsidP="001119C6">
            <w:pPr>
              <w:rPr>
                <w:i w:val="0"/>
                <w:sz w:val="20"/>
                <w:szCs w:val="20"/>
              </w:rPr>
            </w:pPr>
          </w:p>
        </w:tc>
        <w:tc>
          <w:tcPr>
            <w:tcW w:w="782" w:type="dxa"/>
          </w:tcPr>
          <w:p w:rsidR="0067250F" w:rsidRPr="00A157E6" w:rsidRDefault="0067250F" w:rsidP="001119C6">
            <w:pPr>
              <w:rPr>
                <w:i w:val="0"/>
                <w:sz w:val="20"/>
                <w:szCs w:val="20"/>
              </w:rPr>
            </w:pPr>
            <w:r w:rsidRPr="00A157E6">
              <w:rPr>
                <w:i w:val="0"/>
                <w:sz w:val="20"/>
                <w:szCs w:val="20"/>
              </w:rPr>
              <w:t>8</w:t>
            </w:r>
          </w:p>
        </w:tc>
        <w:tc>
          <w:tcPr>
            <w:tcW w:w="3204" w:type="dxa"/>
          </w:tcPr>
          <w:p w:rsidR="0067250F" w:rsidRPr="00A157E6" w:rsidRDefault="0067250F" w:rsidP="001119C6">
            <w:pPr>
              <w:rPr>
                <w:i w:val="0"/>
                <w:sz w:val="20"/>
                <w:szCs w:val="20"/>
              </w:rPr>
            </w:pPr>
            <w:r w:rsidRPr="00A157E6">
              <w:rPr>
                <w:i w:val="0"/>
                <w:sz w:val="20"/>
                <w:szCs w:val="20"/>
              </w:rPr>
              <w:t>Текущий контроль</w:t>
            </w:r>
          </w:p>
        </w:tc>
      </w:tr>
      <w:tr w:rsidR="0067250F" w:rsidTr="001119C6">
        <w:trPr>
          <w:trHeight w:val="265"/>
        </w:trPr>
        <w:tc>
          <w:tcPr>
            <w:tcW w:w="529" w:type="dxa"/>
          </w:tcPr>
          <w:p w:rsidR="0067250F" w:rsidRPr="00A157E6" w:rsidRDefault="0067250F" w:rsidP="001119C6">
            <w:pPr>
              <w:rPr>
                <w:i w:val="0"/>
                <w:sz w:val="20"/>
                <w:szCs w:val="20"/>
              </w:rPr>
            </w:pPr>
            <w:r w:rsidRPr="00A157E6">
              <w:rPr>
                <w:i w:val="0"/>
                <w:sz w:val="20"/>
                <w:szCs w:val="20"/>
              </w:rPr>
              <w:t>10</w:t>
            </w:r>
          </w:p>
        </w:tc>
        <w:tc>
          <w:tcPr>
            <w:tcW w:w="3429" w:type="dxa"/>
          </w:tcPr>
          <w:p w:rsidR="0067250F" w:rsidRPr="00A157E6" w:rsidRDefault="0067250F" w:rsidP="001119C6">
            <w:pPr>
              <w:rPr>
                <w:i w:val="0"/>
                <w:sz w:val="20"/>
                <w:szCs w:val="20"/>
              </w:rPr>
            </w:pPr>
            <w:r w:rsidRPr="00A157E6">
              <w:rPr>
                <w:i w:val="0"/>
                <w:sz w:val="20"/>
                <w:szCs w:val="20"/>
              </w:rPr>
              <w:t>Сеансы одновременной игры</w:t>
            </w:r>
          </w:p>
        </w:tc>
        <w:tc>
          <w:tcPr>
            <w:tcW w:w="955" w:type="dxa"/>
          </w:tcPr>
          <w:p w:rsidR="0067250F" w:rsidRPr="00A157E6" w:rsidRDefault="0067250F" w:rsidP="001119C6">
            <w:pPr>
              <w:rPr>
                <w:i w:val="0"/>
                <w:sz w:val="20"/>
                <w:szCs w:val="20"/>
              </w:rPr>
            </w:pPr>
          </w:p>
        </w:tc>
        <w:tc>
          <w:tcPr>
            <w:tcW w:w="1108" w:type="dxa"/>
          </w:tcPr>
          <w:p w:rsidR="0067250F" w:rsidRPr="00A157E6" w:rsidRDefault="0067250F" w:rsidP="001119C6">
            <w:pPr>
              <w:rPr>
                <w:i w:val="0"/>
                <w:sz w:val="20"/>
                <w:szCs w:val="20"/>
              </w:rPr>
            </w:pPr>
            <w:r w:rsidRPr="00A157E6">
              <w:rPr>
                <w:i w:val="0"/>
                <w:sz w:val="20"/>
                <w:szCs w:val="20"/>
              </w:rPr>
              <w:t>5</w:t>
            </w:r>
          </w:p>
        </w:tc>
        <w:tc>
          <w:tcPr>
            <w:tcW w:w="1111" w:type="dxa"/>
          </w:tcPr>
          <w:p w:rsidR="0067250F" w:rsidRPr="00A157E6" w:rsidRDefault="0067250F" w:rsidP="001119C6">
            <w:pPr>
              <w:rPr>
                <w:i w:val="0"/>
                <w:sz w:val="20"/>
                <w:szCs w:val="20"/>
              </w:rPr>
            </w:pPr>
          </w:p>
        </w:tc>
        <w:tc>
          <w:tcPr>
            <w:tcW w:w="782" w:type="dxa"/>
          </w:tcPr>
          <w:p w:rsidR="0067250F" w:rsidRPr="00A157E6" w:rsidRDefault="0067250F" w:rsidP="001119C6">
            <w:pPr>
              <w:rPr>
                <w:i w:val="0"/>
                <w:sz w:val="20"/>
                <w:szCs w:val="20"/>
              </w:rPr>
            </w:pPr>
            <w:r w:rsidRPr="00A157E6">
              <w:rPr>
                <w:i w:val="0"/>
                <w:sz w:val="20"/>
                <w:szCs w:val="20"/>
              </w:rPr>
              <w:t>5</w:t>
            </w:r>
          </w:p>
        </w:tc>
        <w:tc>
          <w:tcPr>
            <w:tcW w:w="3204" w:type="dxa"/>
          </w:tcPr>
          <w:p w:rsidR="0067250F" w:rsidRPr="00A157E6" w:rsidRDefault="0067250F" w:rsidP="001119C6">
            <w:pPr>
              <w:rPr>
                <w:i w:val="0"/>
                <w:sz w:val="20"/>
                <w:szCs w:val="20"/>
              </w:rPr>
            </w:pPr>
            <w:r w:rsidRPr="00A157E6">
              <w:rPr>
                <w:i w:val="0"/>
                <w:sz w:val="20"/>
                <w:szCs w:val="20"/>
              </w:rPr>
              <w:t>Текущий контроль</w:t>
            </w:r>
          </w:p>
        </w:tc>
      </w:tr>
      <w:tr w:rsidR="00A2101C" w:rsidTr="00D50010">
        <w:trPr>
          <w:trHeight w:val="265"/>
        </w:trPr>
        <w:tc>
          <w:tcPr>
            <w:tcW w:w="11118" w:type="dxa"/>
            <w:gridSpan w:val="7"/>
          </w:tcPr>
          <w:p w:rsidR="00A2101C" w:rsidRPr="00A2101C" w:rsidRDefault="00A2101C" w:rsidP="00A2101C">
            <w:pPr>
              <w:jc w:val="center"/>
              <w:rPr>
                <w:b/>
                <w:i w:val="0"/>
                <w:sz w:val="20"/>
                <w:szCs w:val="20"/>
              </w:rPr>
            </w:pPr>
            <w:r w:rsidRPr="00A2101C">
              <w:rPr>
                <w:b/>
                <w:i w:val="0"/>
                <w:sz w:val="20"/>
                <w:szCs w:val="20"/>
              </w:rPr>
              <w:t>Раздел 2. Практико- соревновательная деятельность(11ч)</w:t>
            </w:r>
          </w:p>
        </w:tc>
      </w:tr>
      <w:tr w:rsidR="0067250F" w:rsidTr="001119C6">
        <w:trPr>
          <w:trHeight w:val="265"/>
        </w:trPr>
        <w:tc>
          <w:tcPr>
            <w:tcW w:w="529" w:type="dxa"/>
          </w:tcPr>
          <w:p w:rsidR="0067250F" w:rsidRPr="00A157E6" w:rsidRDefault="0067250F" w:rsidP="001119C6">
            <w:pPr>
              <w:rPr>
                <w:i w:val="0"/>
                <w:sz w:val="20"/>
                <w:szCs w:val="20"/>
              </w:rPr>
            </w:pPr>
            <w:r w:rsidRPr="00A157E6">
              <w:rPr>
                <w:i w:val="0"/>
                <w:sz w:val="20"/>
                <w:szCs w:val="20"/>
              </w:rPr>
              <w:t>11</w:t>
            </w:r>
          </w:p>
        </w:tc>
        <w:tc>
          <w:tcPr>
            <w:tcW w:w="3429" w:type="dxa"/>
          </w:tcPr>
          <w:p w:rsidR="0067250F" w:rsidRPr="00A157E6" w:rsidRDefault="0067250F" w:rsidP="001119C6">
            <w:pPr>
              <w:rPr>
                <w:i w:val="0"/>
                <w:sz w:val="20"/>
                <w:szCs w:val="20"/>
              </w:rPr>
            </w:pPr>
            <w:r w:rsidRPr="00A157E6">
              <w:rPr>
                <w:i w:val="0"/>
                <w:sz w:val="20"/>
                <w:szCs w:val="20"/>
              </w:rPr>
              <w:t>Соревнования</w:t>
            </w:r>
          </w:p>
        </w:tc>
        <w:tc>
          <w:tcPr>
            <w:tcW w:w="955" w:type="dxa"/>
          </w:tcPr>
          <w:p w:rsidR="0067250F" w:rsidRPr="00A157E6" w:rsidRDefault="0067250F" w:rsidP="001119C6">
            <w:pPr>
              <w:rPr>
                <w:i w:val="0"/>
                <w:sz w:val="20"/>
                <w:szCs w:val="20"/>
              </w:rPr>
            </w:pPr>
          </w:p>
        </w:tc>
        <w:tc>
          <w:tcPr>
            <w:tcW w:w="1108" w:type="dxa"/>
          </w:tcPr>
          <w:p w:rsidR="0067250F" w:rsidRPr="00A157E6" w:rsidRDefault="0067250F" w:rsidP="001119C6">
            <w:pPr>
              <w:rPr>
                <w:i w:val="0"/>
                <w:sz w:val="20"/>
                <w:szCs w:val="20"/>
              </w:rPr>
            </w:pPr>
            <w:r w:rsidRPr="00A157E6">
              <w:rPr>
                <w:i w:val="0"/>
                <w:sz w:val="20"/>
                <w:szCs w:val="20"/>
              </w:rPr>
              <w:t>10</w:t>
            </w:r>
          </w:p>
        </w:tc>
        <w:tc>
          <w:tcPr>
            <w:tcW w:w="1111" w:type="dxa"/>
          </w:tcPr>
          <w:p w:rsidR="0067250F" w:rsidRPr="00A157E6" w:rsidRDefault="0067250F" w:rsidP="001119C6">
            <w:pPr>
              <w:rPr>
                <w:i w:val="0"/>
                <w:sz w:val="20"/>
                <w:szCs w:val="20"/>
              </w:rPr>
            </w:pPr>
          </w:p>
        </w:tc>
        <w:tc>
          <w:tcPr>
            <w:tcW w:w="782" w:type="dxa"/>
          </w:tcPr>
          <w:p w:rsidR="0067250F" w:rsidRPr="00A157E6" w:rsidRDefault="0067250F" w:rsidP="001119C6">
            <w:pPr>
              <w:rPr>
                <w:i w:val="0"/>
                <w:sz w:val="20"/>
                <w:szCs w:val="20"/>
              </w:rPr>
            </w:pPr>
            <w:r w:rsidRPr="00A157E6">
              <w:rPr>
                <w:i w:val="0"/>
                <w:sz w:val="20"/>
                <w:szCs w:val="20"/>
              </w:rPr>
              <w:t>10</w:t>
            </w:r>
          </w:p>
        </w:tc>
        <w:tc>
          <w:tcPr>
            <w:tcW w:w="3204" w:type="dxa"/>
          </w:tcPr>
          <w:p w:rsidR="0067250F" w:rsidRPr="00A157E6" w:rsidRDefault="0067250F" w:rsidP="001119C6">
            <w:pPr>
              <w:rPr>
                <w:i w:val="0"/>
                <w:sz w:val="20"/>
                <w:szCs w:val="20"/>
              </w:rPr>
            </w:pPr>
            <w:r w:rsidRPr="00A157E6">
              <w:rPr>
                <w:i w:val="0"/>
                <w:sz w:val="20"/>
                <w:szCs w:val="20"/>
              </w:rPr>
              <w:t>Итоговый контроль</w:t>
            </w:r>
          </w:p>
        </w:tc>
      </w:tr>
      <w:tr w:rsidR="0067250F" w:rsidTr="001119C6">
        <w:trPr>
          <w:trHeight w:val="265"/>
        </w:trPr>
        <w:tc>
          <w:tcPr>
            <w:tcW w:w="529" w:type="dxa"/>
          </w:tcPr>
          <w:p w:rsidR="0067250F" w:rsidRPr="00A157E6" w:rsidRDefault="0067250F" w:rsidP="001119C6">
            <w:pPr>
              <w:rPr>
                <w:i w:val="0"/>
                <w:sz w:val="20"/>
                <w:szCs w:val="20"/>
              </w:rPr>
            </w:pPr>
            <w:r w:rsidRPr="00A157E6">
              <w:rPr>
                <w:i w:val="0"/>
                <w:sz w:val="20"/>
                <w:szCs w:val="20"/>
              </w:rPr>
              <w:t xml:space="preserve"> 12</w:t>
            </w:r>
          </w:p>
        </w:tc>
        <w:tc>
          <w:tcPr>
            <w:tcW w:w="3429" w:type="dxa"/>
          </w:tcPr>
          <w:p w:rsidR="0067250F" w:rsidRPr="00A157E6" w:rsidRDefault="0067250F" w:rsidP="001119C6">
            <w:pPr>
              <w:rPr>
                <w:i w:val="0"/>
                <w:sz w:val="20"/>
                <w:szCs w:val="20"/>
              </w:rPr>
            </w:pPr>
            <w:r w:rsidRPr="00A157E6">
              <w:rPr>
                <w:i w:val="0"/>
                <w:sz w:val="20"/>
                <w:szCs w:val="20"/>
              </w:rPr>
              <w:t>Итоговое занятие</w:t>
            </w:r>
          </w:p>
        </w:tc>
        <w:tc>
          <w:tcPr>
            <w:tcW w:w="955" w:type="dxa"/>
          </w:tcPr>
          <w:p w:rsidR="0067250F" w:rsidRPr="00A157E6" w:rsidRDefault="0067250F" w:rsidP="001119C6">
            <w:pPr>
              <w:rPr>
                <w:i w:val="0"/>
                <w:sz w:val="20"/>
                <w:szCs w:val="20"/>
              </w:rPr>
            </w:pPr>
            <w:r w:rsidRPr="00A157E6">
              <w:rPr>
                <w:i w:val="0"/>
                <w:sz w:val="20"/>
                <w:szCs w:val="20"/>
              </w:rPr>
              <w:t>1</w:t>
            </w:r>
          </w:p>
        </w:tc>
        <w:tc>
          <w:tcPr>
            <w:tcW w:w="1108" w:type="dxa"/>
          </w:tcPr>
          <w:p w:rsidR="0067250F" w:rsidRPr="00A157E6" w:rsidRDefault="0067250F" w:rsidP="001119C6">
            <w:pPr>
              <w:rPr>
                <w:i w:val="0"/>
                <w:sz w:val="20"/>
                <w:szCs w:val="20"/>
              </w:rPr>
            </w:pPr>
          </w:p>
        </w:tc>
        <w:tc>
          <w:tcPr>
            <w:tcW w:w="1111" w:type="dxa"/>
          </w:tcPr>
          <w:p w:rsidR="0067250F" w:rsidRPr="00A157E6" w:rsidRDefault="0067250F" w:rsidP="001119C6">
            <w:pPr>
              <w:rPr>
                <w:i w:val="0"/>
                <w:sz w:val="20"/>
                <w:szCs w:val="20"/>
              </w:rPr>
            </w:pPr>
          </w:p>
        </w:tc>
        <w:tc>
          <w:tcPr>
            <w:tcW w:w="782" w:type="dxa"/>
          </w:tcPr>
          <w:p w:rsidR="0067250F" w:rsidRPr="00A157E6" w:rsidRDefault="0067250F" w:rsidP="001119C6">
            <w:pPr>
              <w:rPr>
                <w:i w:val="0"/>
                <w:sz w:val="20"/>
                <w:szCs w:val="20"/>
              </w:rPr>
            </w:pPr>
            <w:r w:rsidRPr="00A157E6">
              <w:rPr>
                <w:i w:val="0"/>
                <w:sz w:val="20"/>
                <w:szCs w:val="20"/>
              </w:rPr>
              <w:t>1</w:t>
            </w:r>
          </w:p>
        </w:tc>
        <w:tc>
          <w:tcPr>
            <w:tcW w:w="3204" w:type="dxa"/>
          </w:tcPr>
          <w:p w:rsidR="0067250F" w:rsidRPr="00A157E6" w:rsidRDefault="0067250F" w:rsidP="001119C6">
            <w:pPr>
              <w:rPr>
                <w:i w:val="0"/>
                <w:sz w:val="20"/>
                <w:szCs w:val="20"/>
              </w:rPr>
            </w:pPr>
            <w:r w:rsidRPr="00A157E6">
              <w:rPr>
                <w:i w:val="0"/>
                <w:sz w:val="20"/>
                <w:szCs w:val="20"/>
              </w:rPr>
              <w:t>Оперативный контроль</w:t>
            </w:r>
          </w:p>
        </w:tc>
      </w:tr>
      <w:tr w:rsidR="0067250F" w:rsidTr="001119C6">
        <w:trPr>
          <w:trHeight w:val="265"/>
        </w:trPr>
        <w:tc>
          <w:tcPr>
            <w:tcW w:w="529" w:type="dxa"/>
          </w:tcPr>
          <w:p w:rsidR="0067250F" w:rsidRPr="00A157E6" w:rsidRDefault="0067250F" w:rsidP="001119C6">
            <w:pPr>
              <w:rPr>
                <w:i w:val="0"/>
                <w:sz w:val="20"/>
                <w:szCs w:val="20"/>
              </w:rPr>
            </w:pPr>
          </w:p>
        </w:tc>
        <w:tc>
          <w:tcPr>
            <w:tcW w:w="3429" w:type="dxa"/>
          </w:tcPr>
          <w:p w:rsidR="0067250F" w:rsidRPr="00A157E6" w:rsidRDefault="0067250F" w:rsidP="001119C6">
            <w:pPr>
              <w:jc w:val="right"/>
              <w:rPr>
                <w:b/>
                <w:i w:val="0"/>
                <w:sz w:val="20"/>
                <w:szCs w:val="20"/>
              </w:rPr>
            </w:pPr>
            <w:r w:rsidRPr="00A157E6">
              <w:rPr>
                <w:b/>
                <w:i w:val="0"/>
                <w:sz w:val="20"/>
                <w:szCs w:val="20"/>
              </w:rPr>
              <w:t>Всего:</w:t>
            </w:r>
          </w:p>
        </w:tc>
        <w:tc>
          <w:tcPr>
            <w:tcW w:w="955" w:type="dxa"/>
          </w:tcPr>
          <w:p w:rsidR="0067250F" w:rsidRPr="00A157E6" w:rsidRDefault="0067250F" w:rsidP="001119C6">
            <w:pPr>
              <w:rPr>
                <w:i w:val="0"/>
                <w:sz w:val="20"/>
                <w:szCs w:val="20"/>
              </w:rPr>
            </w:pPr>
            <w:r w:rsidRPr="00A157E6">
              <w:rPr>
                <w:i w:val="0"/>
                <w:sz w:val="20"/>
                <w:szCs w:val="20"/>
              </w:rPr>
              <w:t>30</w:t>
            </w:r>
          </w:p>
        </w:tc>
        <w:tc>
          <w:tcPr>
            <w:tcW w:w="1108" w:type="dxa"/>
          </w:tcPr>
          <w:p w:rsidR="0067250F" w:rsidRPr="00A157E6" w:rsidRDefault="0067250F" w:rsidP="001119C6">
            <w:pPr>
              <w:rPr>
                <w:i w:val="0"/>
                <w:sz w:val="20"/>
                <w:szCs w:val="20"/>
              </w:rPr>
            </w:pPr>
            <w:r w:rsidRPr="00A157E6">
              <w:rPr>
                <w:i w:val="0"/>
                <w:sz w:val="20"/>
                <w:szCs w:val="20"/>
              </w:rPr>
              <w:t>34</w:t>
            </w:r>
          </w:p>
        </w:tc>
        <w:tc>
          <w:tcPr>
            <w:tcW w:w="1111" w:type="dxa"/>
          </w:tcPr>
          <w:p w:rsidR="0067250F" w:rsidRPr="00A157E6" w:rsidRDefault="0067250F" w:rsidP="001119C6">
            <w:pPr>
              <w:rPr>
                <w:i w:val="0"/>
                <w:sz w:val="20"/>
                <w:szCs w:val="20"/>
              </w:rPr>
            </w:pPr>
            <w:r w:rsidRPr="00A157E6">
              <w:rPr>
                <w:i w:val="0"/>
                <w:sz w:val="20"/>
                <w:szCs w:val="20"/>
              </w:rPr>
              <w:t>6</w:t>
            </w:r>
          </w:p>
        </w:tc>
        <w:tc>
          <w:tcPr>
            <w:tcW w:w="782" w:type="dxa"/>
          </w:tcPr>
          <w:p w:rsidR="0067250F" w:rsidRPr="00A157E6" w:rsidRDefault="0067250F" w:rsidP="001119C6">
            <w:pPr>
              <w:rPr>
                <w:i w:val="0"/>
                <w:sz w:val="20"/>
                <w:szCs w:val="20"/>
              </w:rPr>
            </w:pPr>
            <w:r w:rsidRPr="00A157E6">
              <w:rPr>
                <w:i w:val="0"/>
                <w:sz w:val="20"/>
                <w:szCs w:val="20"/>
              </w:rPr>
              <w:t>70</w:t>
            </w:r>
          </w:p>
        </w:tc>
        <w:tc>
          <w:tcPr>
            <w:tcW w:w="3204" w:type="dxa"/>
          </w:tcPr>
          <w:p w:rsidR="0067250F" w:rsidRPr="00A157E6" w:rsidRDefault="0067250F" w:rsidP="001119C6">
            <w:pPr>
              <w:rPr>
                <w:i w:val="0"/>
                <w:sz w:val="20"/>
                <w:szCs w:val="20"/>
              </w:rPr>
            </w:pPr>
          </w:p>
        </w:tc>
      </w:tr>
    </w:tbl>
    <w:p w:rsidR="0067250F" w:rsidRPr="00190AD7" w:rsidRDefault="0067250F" w:rsidP="0067250F">
      <w:pPr>
        <w:rPr>
          <w:i w:val="0"/>
        </w:rPr>
      </w:pPr>
    </w:p>
    <w:p w:rsidR="00A157E6" w:rsidRDefault="00A157E6" w:rsidP="00A157E6">
      <w:pPr>
        <w:shd w:val="clear" w:color="auto" w:fill="FFFFFF"/>
        <w:jc w:val="center"/>
        <w:rPr>
          <w:rFonts w:eastAsia="Times New Roman"/>
          <w:b/>
          <w:bCs/>
          <w:i w:val="0"/>
          <w:iCs w:val="0"/>
          <w:color w:val="000000"/>
          <w:sz w:val="24"/>
          <w:szCs w:val="24"/>
          <w:lang w:eastAsia="ru-RU"/>
        </w:rPr>
      </w:pPr>
      <w:bookmarkStart w:id="0" w:name="_GoBack"/>
      <w:bookmarkEnd w:id="0"/>
    </w:p>
    <w:p w:rsidR="00A157E6" w:rsidRDefault="00A157E6" w:rsidP="00A157E6">
      <w:pPr>
        <w:shd w:val="clear" w:color="auto" w:fill="FFFFFF"/>
        <w:jc w:val="center"/>
        <w:rPr>
          <w:rFonts w:eastAsia="Times New Roman"/>
          <w:b/>
          <w:bCs/>
          <w:i w:val="0"/>
          <w:iCs w:val="0"/>
          <w:color w:val="000000"/>
          <w:sz w:val="24"/>
          <w:szCs w:val="24"/>
          <w:lang w:eastAsia="ru-RU"/>
        </w:rPr>
      </w:pPr>
    </w:p>
    <w:p w:rsidR="00A157E6" w:rsidRDefault="00A157E6" w:rsidP="00A157E6">
      <w:pPr>
        <w:shd w:val="clear" w:color="auto" w:fill="FFFFFF"/>
        <w:jc w:val="center"/>
        <w:rPr>
          <w:rFonts w:eastAsia="Times New Roman"/>
          <w:b/>
          <w:bCs/>
          <w:i w:val="0"/>
          <w:iCs w:val="0"/>
          <w:color w:val="000000"/>
          <w:sz w:val="24"/>
          <w:szCs w:val="24"/>
          <w:lang w:eastAsia="ru-RU"/>
        </w:rPr>
      </w:pPr>
    </w:p>
    <w:p w:rsidR="00A157E6" w:rsidRPr="00190AD7" w:rsidRDefault="00A157E6" w:rsidP="00A157E6">
      <w:pPr>
        <w:shd w:val="clear" w:color="auto" w:fill="FFFFFF"/>
        <w:jc w:val="center"/>
        <w:rPr>
          <w:rFonts w:eastAsia="Times New Roman"/>
          <w:b/>
          <w:bCs/>
          <w:i w:val="0"/>
          <w:iCs w:val="0"/>
          <w:color w:val="000000"/>
          <w:sz w:val="24"/>
          <w:szCs w:val="24"/>
          <w:lang w:eastAsia="ru-RU"/>
        </w:rPr>
      </w:pPr>
      <w:r w:rsidRPr="00190AD7">
        <w:rPr>
          <w:rFonts w:eastAsia="Times New Roman"/>
          <w:b/>
          <w:bCs/>
          <w:i w:val="0"/>
          <w:iCs w:val="0"/>
          <w:color w:val="000000"/>
          <w:sz w:val="24"/>
          <w:szCs w:val="24"/>
          <w:lang w:eastAsia="ru-RU"/>
        </w:rPr>
        <w:t xml:space="preserve">Календарно-тематическое планирование </w:t>
      </w:r>
    </w:p>
    <w:p w:rsidR="00A157E6" w:rsidRPr="00190AD7" w:rsidRDefault="00A157E6" w:rsidP="00A157E6">
      <w:pPr>
        <w:shd w:val="clear" w:color="auto" w:fill="FFFFFF"/>
        <w:jc w:val="center"/>
        <w:rPr>
          <w:rFonts w:eastAsia="Times New Roman"/>
          <w:i w:val="0"/>
          <w:iCs w:val="0"/>
          <w:color w:val="000000"/>
          <w:sz w:val="20"/>
          <w:szCs w:val="20"/>
          <w:lang w:eastAsia="ru-RU"/>
        </w:rPr>
      </w:pPr>
    </w:p>
    <w:tbl>
      <w:tblPr>
        <w:tblW w:w="10722" w:type="dxa"/>
        <w:tblInd w:w="-116" w:type="dxa"/>
        <w:shd w:val="clear" w:color="auto" w:fill="FFFFFF"/>
        <w:tblCellMar>
          <w:top w:w="15" w:type="dxa"/>
          <w:left w:w="15" w:type="dxa"/>
          <w:bottom w:w="15" w:type="dxa"/>
          <w:right w:w="15" w:type="dxa"/>
        </w:tblCellMar>
        <w:tblLook w:val="04A0"/>
      </w:tblPr>
      <w:tblGrid>
        <w:gridCol w:w="472"/>
        <w:gridCol w:w="1076"/>
        <w:gridCol w:w="1950"/>
        <w:gridCol w:w="6090"/>
        <w:gridCol w:w="1134"/>
      </w:tblGrid>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jc w:val="center"/>
              <w:rPr>
                <w:rFonts w:eastAsia="Times New Roman"/>
                <w:i w:val="0"/>
                <w:iCs w:val="0"/>
                <w:color w:val="000000"/>
                <w:sz w:val="20"/>
                <w:szCs w:val="20"/>
                <w:lang w:eastAsia="ru-RU"/>
              </w:rPr>
            </w:pPr>
            <w:r w:rsidRPr="00190AD7">
              <w:rPr>
                <w:rFonts w:eastAsia="Times New Roman"/>
                <w:b/>
                <w:bCs/>
                <w:i w:val="0"/>
                <w:iCs w:val="0"/>
                <w:color w:val="000000"/>
                <w:sz w:val="20"/>
                <w:szCs w:val="20"/>
                <w:lang w:eastAsia="ru-RU"/>
              </w:rPr>
              <w:t>№</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jc w:val="center"/>
              <w:rPr>
                <w:rFonts w:eastAsia="Times New Roman"/>
                <w:i w:val="0"/>
                <w:iCs w:val="0"/>
                <w:color w:val="000000"/>
                <w:sz w:val="20"/>
                <w:szCs w:val="20"/>
                <w:lang w:eastAsia="ru-RU"/>
              </w:rPr>
            </w:pPr>
            <w:r w:rsidRPr="00190AD7">
              <w:rPr>
                <w:rFonts w:eastAsia="Times New Roman"/>
                <w:b/>
                <w:bCs/>
                <w:i w:val="0"/>
                <w:iCs w:val="0"/>
                <w:color w:val="000000"/>
                <w:sz w:val="20"/>
                <w:szCs w:val="20"/>
                <w:lang w:eastAsia="ru-RU"/>
              </w:rPr>
              <w:t>Дата</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jc w:val="center"/>
              <w:rPr>
                <w:rFonts w:eastAsia="Times New Roman"/>
                <w:i w:val="0"/>
                <w:iCs w:val="0"/>
                <w:color w:val="000000"/>
                <w:sz w:val="20"/>
                <w:szCs w:val="20"/>
                <w:lang w:eastAsia="ru-RU"/>
              </w:rPr>
            </w:pPr>
            <w:r w:rsidRPr="00190AD7">
              <w:rPr>
                <w:rFonts w:eastAsia="Times New Roman"/>
                <w:b/>
                <w:bCs/>
                <w:i w:val="0"/>
                <w:iCs w:val="0"/>
                <w:color w:val="000000"/>
                <w:sz w:val="20"/>
                <w:szCs w:val="20"/>
                <w:lang w:eastAsia="ru-RU"/>
              </w:rPr>
              <w:t>Тема</w:t>
            </w:r>
          </w:p>
          <w:p w:rsidR="00A157E6" w:rsidRPr="00190AD7" w:rsidRDefault="00A157E6" w:rsidP="001119C6">
            <w:pPr>
              <w:spacing w:line="0" w:lineRule="atLeast"/>
              <w:jc w:val="center"/>
              <w:rPr>
                <w:rFonts w:eastAsia="Times New Roman"/>
                <w:i w:val="0"/>
                <w:iCs w:val="0"/>
                <w:color w:val="000000"/>
                <w:sz w:val="20"/>
                <w:szCs w:val="20"/>
                <w:lang w:eastAsia="ru-RU"/>
              </w:rPr>
            </w:pPr>
            <w:r w:rsidRPr="00190AD7">
              <w:rPr>
                <w:rFonts w:eastAsia="Times New Roman"/>
                <w:b/>
                <w:bCs/>
                <w:i w:val="0"/>
                <w:iCs w:val="0"/>
                <w:color w:val="000000"/>
                <w:sz w:val="20"/>
                <w:szCs w:val="20"/>
                <w:lang w:eastAsia="ru-RU"/>
              </w:rPr>
              <w:t>занятия</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jc w:val="center"/>
              <w:rPr>
                <w:rFonts w:eastAsia="Times New Roman"/>
                <w:i w:val="0"/>
                <w:iCs w:val="0"/>
                <w:color w:val="000000"/>
                <w:sz w:val="20"/>
                <w:szCs w:val="20"/>
                <w:lang w:eastAsia="ru-RU"/>
              </w:rPr>
            </w:pPr>
            <w:r w:rsidRPr="00190AD7">
              <w:rPr>
                <w:rFonts w:eastAsia="Times New Roman"/>
                <w:b/>
                <w:bCs/>
                <w:i w:val="0"/>
                <w:iCs w:val="0"/>
                <w:color w:val="000000"/>
                <w:sz w:val="20"/>
                <w:szCs w:val="20"/>
                <w:lang w:eastAsia="ru-RU"/>
              </w:rPr>
              <w:t>Содержание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jc w:val="center"/>
              <w:rPr>
                <w:rFonts w:eastAsia="Times New Roman"/>
                <w:i w:val="0"/>
                <w:iCs w:val="0"/>
                <w:color w:val="000000"/>
                <w:sz w:val="20"/>
                <w:szCs w:val="20"/>
                <w:lang w:eastAsia="ru-RU"/>
              </w:rPr>
            </w:pPr>
            <w:r w:rsidRPr="00190AD7">
              <w:rPr>
                <w:rFonts w:eastAsia="Times New Roman"/>
                <w:b/>
                <w:bCs/>
                <w:i w:val="0"/>
                <w:iCs w:val="0"/>
                <w:color w:val="000000"/>
                <w:sz w:val="20"/>
                <w:szCs w:val="20"/>
                <w:lang w:eastAsia="ru-RU"/>
              </w:rPr>
              <w:t>Кол-во час</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Организационное занятие.</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Чтение-инсценировка дидактической сказки «Удивительные приключения шахматной доски». Знакомство с шахматной доской. Белые и чёрные поля. Чередование белых и чёрных полей на шахматной доске. Шахматная доска и шахматные поля квадратные. Чтение-инсценировка дидактической сказки «Котята-хвастунишки».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2</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Из истории шахмат.</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Положение доски между партнёрами. Горизонтальная линия. Количество горизонталей на доске. Вертикальная линия. Количество вертикалей на доске. Чередование белых и чёрных полей в горизонтали и вертикали. Дидактические задания и игры «Горизонталь», «Вертикаль» и др.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3</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Шахматы – это спорт.</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Диагональ. Отличие диагонали от горизонтали и вертикали.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4</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Шахматы – наука, искусство</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Количество полей в диагонали. Большая белая и большая чёрная диагональ. Короткие диагонали.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5</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Правила игры. </w:t>
            </w:r>
            <w:r w:rsidRPr="00190AD7">
              <w:rPr>
                <w:rFonts w:eastAsia="Times New Roman"/>
                <w:i w:val="0"/>
                <w:iCs w:val="0"/>
                <w:color w:val="000000"/>
                <w:sz w:val="20"/>
                <w:szCs w:val="20"/>
                <w:lang w:eastAsia="ru-RU"/>
              </w:rPr>
              <w:lastRenderedPageBreak/>
              <w:t>Цель игры.</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lastRenderedPageBreak/>
              <w:t xml:space="preserve">Количество полей в диагонали. Большая белая и большая чёрная </w:t>
            </w:r>
            <w:r w:rsidRPr="00190AD7">
              <w:rPr>
                <w:rFonts w:eastAsia="Times New Roman"/>
                <w:i w:val="0"/>
                <w:iCs w:val="0"/>
                <w:color w:val="000000"/>
                <w:sz w:val="20"/>
                <w:szCs w:val="20"/>
                <w:lang w:eastAsia="ru-RU"/>
              </w:rPr>
              <w:lastRenderedPageBreak/>
              <w:t>диагональ. Короткие диагонали.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lastRenderedPageBreak/>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lastRenderedPageBreak/>
              <w:t>6</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Понятие о плане в игре.</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Центр. Форма центра. Количество полей в центре. Дидактические задания и игры «Поиграем – угадаем», «Диагональ» и др.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7</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Сравнительная сила фигур.</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Центр. Форма центра. Количество полей в центре. Дидактические задания и игры «Поиграем – угадаем», «Диагональ» и др.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8</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Влияние позиции на состояние сил</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Дидактические задания «Атака неприятельской фигуры», «Двойной удар», «Взятие», «Выиграй фигуру», «Перехитри часовых», «Сними часовых». Дидактические игры «Игра на уничтожение», «Захват контрольного поля», «Ограничение подвижности».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9</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Ходы фигур и их особенности.</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Место короля в начальном положении. Ход короля. Взятие. Короля не бьют, но под бой его ставить нельзя. Дидактические задания «Один в поле воин», «Кратчайший путь», «Лабиринт», «Перехитри часовых». Дидактические игры «Игра на уничтожение», «Захват контрольного поля».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Организация подвижности. Заграждение, отрезание полей.</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Дидактические задания «Атака неприятельской фигуры», «Двойной удар», «Взятие», «Перехитри часовых», «Сними часовых». Дидактические игры «Игра на уничтожение», «Захват контрольного поля», «Ограничение подвижности».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Защищающая фигура. Связка. Отсутствие времени.</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Понятие «шах». Способы защиты от шаха. Открытый и двойной шах. Понятие «мат».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12</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Форсирующие ходы. Шах. Двойной удар.</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Понятие «шах». Способы защиты от шаха. Открытый и двойной шах. Понятие «мат».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13</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Взятие. Превращение пешек. Угроза.</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Понятие «шах». Способы защиты от шаха. Открытый и двойной шах. Понятие «мат».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14</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Взаимодействие фигур.</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Обучение алгоритму </w:t>
            </w:r>
            <w:proofErr w:type="spellStart"/>
            <w:r w:rsidRPr="00190AD7">
              <w:rPr>
                <w:rFonts w:eastAsia="Times New Roman"/>
                <w:i w:val="0"/>
                <w:iCs w:val="0"/>
                <w:color w:val="000000"/>
                <w:sz w:val="20"/>
                <w:szCs w:val="20"/>
                <w:lang w:eastAsia="ru-RU"/>
              </w:rPr>
              <w:t>матования</w:t>
            </w:r>
            <w:proofErr w:type="spellEnd"/>
            <w:r w:rsidRPr="00190AD7">
              <w:rPr>
                <w:rFonts w:eastAsia="Times New Roman"/>
                <w:i w:val="0"/>
                <w:iCs w:val="0"/>
                <w:color w:val="000000"/>
                <w:sz w:val="20"/>
                <w:szCs w:val="20"/>
                <w:lang w:eastAsia="ru-RU"/>
              </w:rPr>
              <w:t xml:space="preserve"> в один ход. Понятие «пат».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15</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Нападение на незащищенного короля.</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Обучение алгоритму </w:t>
            </w:r>
            <w:proofErr w:type="spellStart"/>
            <w:r w:rsidRPr="00190AD7">
              <w:rPr>
                <w:rFonts w:eastAsia="Times New Roman"/>
                <w:i w:val="0"/>
                <w:iCs w:val="0"/>
                <w:color w:val="000000"/>
                <w:sz w:val="20"/>
                <w:szCs w:val="20"/>
                <w:lang w:eastAsia="ru-RU"/>
              </w:rPr>
              <w:t>матования</w:t>
            </w:r>
            <w:proofErr w:type="spellEnd"/>
            <w:r w:rsidRPr="00190AD7">
              <w:rPr>
                <w:rFonts w:eastAsia="Times New Roman"/>
                <w:i w:val="0"/>
                <w:iCs w:val="0"/>
                <w:color w:val="000000"/>
                <w:sz w:val="20"/>
                <w:szCs w:val="20"/>
                <w:lang w:eastAsia="ru-RU"/>
              </w:rPr>
              <w:t xml:space="preserve"> в один ход. Понятие «пат».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rPr>
          <w:trHeight w:val="1260"/>
        </w:trPr>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eastAsia="Times New Roman"/>
                <w:i w:val="0"/>
                <w:iCs w:val="0"/>
                <w:color w:val="000000"/>
                <w:sz w:val="20"/>
                <w:szCs w:val="20"/>
                <w:lang w:eastAsia="ru-RU"/>
              </w:rPr>
            </w:pPr>
            <w:r w:rsidRPr="00190AD7">
              <w:rPr>
                <w:rFonts w:eastAsia="Times New Roman"/>
                <w:i w:val="0"/>
                <w:iCs w:val="0"/>
                <w:color w:val="000000"/>
                <w:sz w:val="20"/>
                <w:szCs w:val="20"/>
                <w:lang w:eastAsia="ru-RU"/>
              </w:rPr>
              <w:t>16</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eastAsia="Times New Roman"/>
                <w:i w:val="0"/>
                <w:iCs w:val="0"/>
                <w:color w:val="000000"/>
                <w:sz w:val="20"/>
                <w:szCs w:val="20"/>
                <w:lang w:eastAsia="ru-RU"/>
              </w:rPr>
            </w:pPr>
            <w:r w:rsidRPr="00190AD7">
              <w:rPr>
                <w:rFonts w:eastAsia="Times New Roman"/>
                <w:i w:val="0"/>
                <w:iCs w:val="0"/>
                <w:color w:val="000000"/>
                <w:sz w:val="20"/>
                <w:szCs w:val="20"/>
                <w:lang w:eastAsia="ru-RU"/>
              </w:rPr>
              <w:t>Централизация. Концентрация сил против важного пункта.</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Обучение алгоритму </w:t>
            </w:r>
            <w:proofErr w:type="spellStart"/>
            <w:r w:rsidRPr="00190AD7">
              <w:rPr>
                <w:rFonts w:eastAsia="Times New Roman"/>
                <w:i w:val="0"/>
                <w:iCs w:val="0"/>
                <w:color w:val="000000"/>
                <w:sz w:val="20"/>
                <w:szCs w:val="20"/>
                <w:lang w:eastAsia="ru-RU"/>
              </w:rPr>
              <w:t>матования</w:t>
            </w:r>
            <w:proofErr w:type="spellEnd"/>
            <w:r w:rsidRPr="00190AD7">
              <w:rPr>
                <w:rFonts w:eastAsia="Times New Roman"/>
                <w:i w:val="0"/>
                <w:iCs w:val="0"/>
                <w:color w:val="000000"/>
                <w:sz w:val="20"/>
                <w:szCs w:val="20"/>
                <w:lang w:eastAsia="ru-RU"/>
              </w:rPr>
              <w:t xml:space="preserve"> в один ход. Понятие «пат».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17</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Прорыв пешечной  позиции. Выигрыш темпа и цугцванг.</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Сходства и различия понятии «мат» и «пат». Выигрыш, ничья, виды ничьей.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18</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Противодействие планам противника.</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Сходства и различия понятии «мат» и «пат». Выигрыш, ничья, виды ничьей.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19</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Техника расчета.</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Ценность фигур. Единица измерения ценности. Виды ценности.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20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Правило квадрата.</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Изменение ценности в зависимости от ситуации на доске. Защита.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21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Подсчет ходов.</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Ценность фигур. Единица измерения ценности. Виды ценности. Изменение ценности в зависимости от ситуации на доске. Защита.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22</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Подсчет количества ударов.</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Размен. Виды размена. Материальный перевес. Легкие и тяжелые фигуры, их качество.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23</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«Блуждающий квадрат»</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Решение арифметических задач (типа «У кого больше?»)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24</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Критические поля проходной пешки.</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Решение арифметических задач (типа «Укого больше?»)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25</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Критические поля блокированной пешки.</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Решение логических задач  («типа «Какая фигура ценнее?»)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26</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Поля соответствия.</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Решение логических задач  («типа «Какая фигура ценнее?»)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27</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Мотивы и идея комбинации.</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Понятие о дебюте. Классификация дебютов.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28</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Виды комбинаций и их особенности.</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Мобилизация фигур, безопасность короля (короткая и длинная рокировка), борьба за центр.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29</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Техника комбинаций.</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Роль и оптимизация работы фигур в дебюте. Гамбит, пункт f2 (f7) в дебюте.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30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Позиция. Слабые </w:t>
            </w:r>
            <w:r w:rsidRPr="00190AD7">
              <w:rPr>
                <w:rFonts w:eastAsia="Times New Roman"/>
                <w:i w:val="0"/>
                <w:iCs w:val="0"/>
                <w:color w:val="000000"/>
                <w:sz w:val="20"/>
                <w:szCs w:val="20"/>
                <w:lang w:eastAsia="ru-RU"/>
              </w:rPr>
              <w:lastRenderedPageBreak/>
              <w:t>пункты.</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lastRenderedPageBreak/>
              <w:t>Понятие о шахматном турнире.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lastRenderedPageBreak/>
              <w:t>31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Слабости временные и постоянные.</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Правила поведения при игре в шахматных турнирах.</w:t>
            </w:r>
          </w:p>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Правила поведения в соревнованиях. Спортивная квалификация в шахматах.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32</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Центр (пешечный и фигурный).</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eastAsia="Times New Roman"/>
                <w:i w:val="0"/>
                <w:iCs w:val="0"/>
                <w:color w:val="000000"/>
                <w:sz w:val="20"/>
                <w:szCs w:val="20"/>
                <w:lang w:eastAsia="ru-RU"/>
              </w:rPr>
            </w:pPr>
            <w:r w:rsidRPr="00190AD7">
              <w:rPr>
                <w:rFonts w:eastAsia="Times New Roman"/>
                <w:i w:val="0"/>
                <w:iCs w:val="0"/>
                <w:color w:val="000000"/>
                <w:sz w:val="20"/>
                <w:szCs w:val="20"/>
                <w:lang w:eastAsia="ru-RU"/>
              </w:rPr>
              <w:t>Игровая практика;</w:t>
            </w:r>
          </w:p>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анализ учебных партий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33</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Позиция и сила фигур. Два слона.</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eastAsia="Times New Roman"/>
                <w:i w:val="0"/>
                <w:iCs w:val="0"/>
                <w:color w:val="000000"/>
                <w:sz w:val="20"/>
                <w:szCs w:val="20"/>
                <w:lang w:eastAsia="ru-RU"/>
              </w:rPr>
            </w:pPr>
            <w:r w:rsidRPr="00190AD7">
              <w:rPr>
                <w:rFonts w:eastAsia="Times New Roman"/>
                <w:i w:val="0"/>
                <w:iCs w:val="0"/>
                <w:color w:val="000000"/>
                <w:sz w:val="20"/>
                <w:szCs w:val="20"/>
                <w:lang w:eastAsia="ru-RU"/>
              </w:rPr>
              <w:t>Игровая практика;</w:t>
            </w:r>
          </w:p>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анализ учебных партий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34</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Оценка позиции.</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eastAsia="Times New Roman"/>
                <w:i w:val="0"/>
                <w:iCs w:val="0"/>
                <w:color w:val="000000"/>
                <w:sz w:val="20"/>
                <w:szCs w:val="20"/>
                <w:lang w:eastAsia="ru-RU"/>
              </w:rPr>
            </w:pPr>
            <w:r w:rsidRPr="00190AD7">
              <w:rPr>
                <w:rFonts w:eastAsia="Times New Roman"/>
                <w:i w:val="0"/>
                <w:iCs w:val="0"/>
                <w:color w:val="000000"/>
                <w:sz w:val="20"/>
                <w:szCs w:val="20"/>
                <w:lang w:eastAsia="ru-RU"/>
              </w:rPr>
              <w:t>Игровая практика;</w:t>
            </w:r>
          </w:p>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анализ учебных партий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35</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Дебют и его задачи.</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eastAsia="Times New Roman"/>
                <w:i w:val="0"/>
                <w:iCs w:val="0"/>
                <w:color w:val="000000"/>
                <w:sz w:val="20"/>
                <w:szCs w:val="20"/>
                <w:lang w:eastAsia="ru-RU"/>
              </w:rPr>
            </w:pPr>
            <w:r w:rsidRPr="00190AD7">
              <w:rPr>
                <w:rFonts w:eastAsia="Times New Roman"/>
                <w:i w:val="0"/>
                <w:iCs w:val="0"/>
                <w:color w:val="000000"/>
                <w:sz w:val="20"/>
                <w:szCs w:val="20"/>
                <w:lang w:eastAsia="ru-RU"/>
              </w:rPr>
              <w:t>Игровая практика;</w:t>
            </w:r>
          </w:p>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анализ учебных партий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36</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Владение центром. Лучшее развитие.</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Анализ дебютной части партии.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37</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Примеры разыгрывания дебютов.</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proofErr w:type="spellStart"/>
            <w:r w:rsidRPr="00190AD7">
              <w:rPr>
                <w:rFonts w:eastAsia="Times New Roman"/>
                <w:i w:val="0"/>
                <w:iCs w:val="0"/>
                <w:color w:val="000000"/>
                <w:sz w:val="20"/>
                <w:szCs w:val="20"/>
                <w:lang w:eastAsia="ru-RU"/>
              </w:rPr>
              <w:t>Матование</w:t>
            </w:r>
            <w:proofErr w:type="spellEnd"/>
            <w:r w:rsidRPr="00190AD7">
              <w:rPr>
                <w:rFonts w:eastAsia="Times New Roman"/>
                <w:i w:val="0"/>
                <w:iCs w:val="0"/>
                <w:color w:val="000000"/>
                <w:sz w:val="20"/>
                <w:szCs w:val="20"/>
                <w:lang w:eastAsia="ru-RU"/>
              </w:rPr>
              <w:t xml:space="preserve"> двумя ладьями, королем и ладьей как игры с выигрышной стратегией.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38</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Основные идеи эндшпиля.</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Матовые и патовые позиции.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39</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Реализация преимущества.</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Стратегия и тактика оттеснения  одинокого короля на край доски.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40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Теоретические окончания.</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Планирование, анализ и контроль при </w:t>
            </w:r>
            <w:proofErr w:type="spellStart"/>
            <w:r w:rsidRPr="00190AD7">
              <w:rPr>
                <w:rFonts w:eastAsia="Times New Roman"/>
                <w:i w:val="0"/>
                <w:iCs w:val="0"/>
                <w:color w:val="000000"/>
                <w:sz w:val="20"/>
                <w:szCs w:val="20"/>
                <w:lang w:eastAsia="ru-RU"/>
              </w:rPr>
              <w:t>матовании</w:t>
            </w:r>
            <w:proofErr w:type="spellEnd"/>
            <w:r w:rsidRPr="00190AD7">
              <w:rPr>
                <w:rFonts w:eastAsia="Times New Roman"/>
                <w:i w:val="0"/>
                <w:iCs w:val="0"/>
                <w:color w:val="000000"/>
                <w:sz w:val="20"/>
                <w:szCs w:val="20"/>
                <w:lang w:eastAsia="ru-RU"/>
              </w:rPr>
              <w:t xml:space="preserve"> одинокого короля. Управление качеством </w:t>
            </w:r>
            <w:proofErr w:type="spellStart"/>
            <w:r w:rsidRPr="00190AD7">
              <w:rPr>
                <w:rFonts w:eastAsia="Times New Roman"/>
                <w:i w:val="0"/>
                <w:iCs w:val="0"/>
                <w:color w:val="000000"/>
                <w:sz w:val="20"/>
                <w:szCs w:val="20"/>
                <w:lang w:eastAsia="ru-RU"/>
              </w:rPr>
              <w:t>матования</w:t>
            </w:r>
            <w:proofErr w:type="spellEnd"/>
            <w:r w:rsidRPr="00190AD7">
              <w:rPr>
                <w:rFonts w:eastAsia="Times New Roman"/>
                <w:i w:val="0"/>
                <w:iCs w:val="0"/>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41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Эндшпиль в практической партии.</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Планирование, анализ и контроль при </w:t>
            </w:r>
            <w:proofErr w:type="spellStart"/>
            <w:r w:rsidRPr="00190AD7">
              <w:rPr>
                <w:rFonts w:eastAsia="Times New Roman"/>
                <w:i w:val="0"/>
                <w:iCs w:val="0"/>
                <w:color w:val="000000"/>
                <w:sz w:val="20"/>
                <w:szCs w:val="20"/>
                <w:lang w:eastAsia="ru-RU"/>
              </w:rPr>
              <w:t>матовании</w:t>
            </w:r>
            <w:proofErr w:type="spellEnd"/>
            <w:r w:rsidRPr="00190AD7">
              <w:rPr>
                <w:rFonts w:eastAsia="Times New Roman"/>
                <w:i w:val="0"/>
                <w:iCs w:val="0"/>
                <w:color w:val="000000"/>
                <w:sz w:val="20"/>
                <w:szCs w:val="20"/>
                <w:lang w:eastAsia="ru-RU"/>
              </w:rPr>
              <w:t xml:space="preserve"> одинокого короля. Управление качеством </w:t>
            </w:r>
            <w:proofErr w:type="spellStart"/>
            <w:r w:rsidRPr="00190AD7">
              <w:rPr>
                <w:rFonts w:eastAsia="Times New Roman"/>
                <w:i w:val="0"/>
                <w:iCs w:val="0"/>
                <w:color w:val="000000"/>
                <w:sz w:val="20"/>
                <w:szCs w:val="20"/>
                <w:lang w:eastAsia="ru-RU"/>
              </w:rPr>
              <w:t>матования</w:t>
            </w:r>
            <w:proofErr w:type="spellEnd"/>
            <w:r w:rsidRPr="00190AD7">
              <w:rPr>
                <w:rFonts w:eastAsia="Times New Roman"/>
                <w:i w:val="0"/>
                <w:iCs w:val="0"/>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42</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Стратегические задачи миттельшпиля.</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Решение задач с нахождением одинокого короля в разных зонах; участие в турнирах.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43</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Атака и способы ее проведения.</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Решение задач с нахождением одинокого короля в разных зонах; участие в турнирах.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44</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Защита и контратака.</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Слабость крайней горизонтали, двойной удар, открытое нападение, связка, виды связки и защита от нее. Завлечение, отвлечение и разрушение пешечного прикрытия короля, освобождение пространства, уничтожение защиты.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45</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Равные позиции.</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eastAsia="Times New Roman"/>
                <w:i w:val="0"/>
                <w:iCs w:val="0"/>
                <w:color w:val="000000"/>
                <w:sz w:val="20"/>
                <w:szCs w:val="20"/>
                <w:lang w:eastAsia="ru-RU"/>
              </w:rPr>
            </w:pPr>
            <w:r w:rsidRPr="00190AD7">
              <w:rPr>
                <w:rFonts w:eastAsia="Times New Roman"/>
                <w:i w:val="0"/>
                <w:iCs w:val="0"/>
                <w:color w:val="000000"/>
                <w:sz w:val="20"/>
                <w:szCs w:val="20"/>
                <w:lang w:eastAsia="ru-RU"/>
              </w:rPr>
              <w:t>Сквозное действие фигур (рентген).</w:t>
            </w:r>
          </w:p>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Завлечение, отвлечение и разрушение пешечного прикрытия короля, освобождение пространства, уничтожение защиты.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46</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Переход в эндшпиль.</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Перегрузка. Комбинаторика в шахматах.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47</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Современный дебют и практика его разыгрывания.</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Понятие о комбинации. Комбинации на мат и достижение материального перевеса.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48</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Открытые дебюты.</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Мельница как алгоритм с циклами. Эстетика шахматных комбинаций.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49</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Полуоткрытые дебюты.</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Решение тестовых позиций, содержащих тактические удары на определенную и на неизвестную темы; участие в турнирах.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50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Закрытые дебюты.</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Решение тестовых позиций, содержащих тактические удары на определенную и на неизвестную темы; участие в турнирах.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51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Развитие шахматного стиля.</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Пешечный эндшпиль. Король и пешка против короля.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52</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Пешечная защита </w:t>
            </w:r>
            <w:proofErr w:type="spellStart"/>
            <w:r w:rsidRPr="00190AD7">
              <w:rPr>
                <w:rFonts w:eastAsia="Times New Roman"/>
                <w:i w:val="0"/>
                <w:iCs w:val="0"/>
                <w:color w:val="000000"/>
                <w:sz w:val="20"/>
                <w:szCs w:val="20"/>
                <w:lang w:eastAsia="ru-RU"/>
              </w:rPr>
              <w:t>Филидора</w:t>
            </w:r>
            <w:proofErr w:type="spellEnd"/>
            <w:r w:rsidRPr="00190AD7">
              <w:rPr>
                <w:rFonts w:eastAsia="Times New Roman"/>
                <w:i w:val="0"/>
                <w:iCs w:val="0"/>
                <w:color w:val="000000"/>
                <w:sz w:val="20"/>
                <w:szCs w:val="20"/>
                <w:lang w:eastAsia="ru-RU"/>
              </w:rPr>
              <w:t>.</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Ключевые поля. Правило квадрата. Этюд </w:t>
            </w:r>
            <w:proofErr w:type="spellStart"/>
            <w:r w:rsidRPr="00190AD7">
              <w:rPr>
                <w:rFonts w:eastAsia="Times New Roman"/>
                <w:i w:val="0"/>
                <w:iCs w:val="0"/>
                <w:color w:val="000000"/>
                <w:sz w:val="20"/>
                <w:szCs w:val="20"/>
                <w:lang w:eastAsia="ru-RU"/>
              </w:rPr>
              <w:t>Рети</w:t>
            </w:r>
            <w:proofErr w:type="spellEnd"/>
            <w:r w:rsidRPr="00190AD7">
              <w:rPr>
                <w:rFonts w:eastAsia="Times New Roman"/>
                <w:i w:val="0"/>
                <w:iCs w:val="0"/>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53</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Стратегические принципы </w:t>
            </w:r>
            <w:proofErr w:type="spellStart"/>
            <w:r w:rsidRPr="00190AD7">
              <w:rPr>
                <w:rFonts w:eastAsia="Times New Roman"/>
                <w:i w:val="0"/>
                <w:iCs w:val="0"/>
                <w:color w:val="000000"/>
                <w:sz w:val="20"/>
                <w:szCs w:val="20"/>
                <w:lang w:eastAsia="ru-RU"/>
              </w:rPr>
              <w:t>Морфи</w:t>
            </w:r>
            <w:proofErr w:type="spellEnd"/>
            <w:r w:rsidRPr="00190AD7">
              <w:rPr>
                <w:rFonts w:eastAsia="Times New Roman"/>
                <w:i w:val="0"/>
                <w:iCs w:val="0"/>
                <w:color w:val="000000"/>
                <w:sz w:val="20"/>
                <w:szCs w:val="20"/>
                <w:lang w:eastAsia="ru-RU"/>
              </w:rPr>
              <w:t>.</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Роль аппозиции. Отталкивание плечом. Треугольник. Прорыв. Игра на пат.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54</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Первые шаги русской школы. А.Петров.</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Ладейный эндшпиль. Ладья и пешка против пешки. Позиция </w:t>
            </w:r>
            <w:proofErr w:type="spellStart"/>
            <w:r w:rsidRPr="00190AD7">
              <w:rPr>
                <w:rFonts w:eastAsia="Times New Roman"/>
                <w:i w:val="0"/>
                <w:iCs w:val="0"/>
                <w:color w:val="000000"/>
                <w:sz w:val="20"/>
                <w:szCs w:val="20"/>
                <w:lang w:eastAsia="ru-RU"/>
              </w:rPr>
              <w:t>Филидора</w:t>
            </w:r>
            <w:proofErr w:type="spellEnd"/>
            <w:r w:rsidRPr="00190AD7">
              <w:rPr>
                <w:rFonts w:eastAsia="Times New Roman"/>
                <w:i w:val="0"/>
                <w:iCs w:val="0"/>
                <w:color w:val="000000"/>
                <w:sz w:val="20"/>
                <w:szCs w:val="20"/>
                <w:lang w:eastAsia="ru-RU"/>
              </w:rPr>
              <w:t xml:space="preserve">, принцип </w:t>
            </w:r>
            <w:proofErr w:type="spellStart"/>
            <w:r w:rsidRPr="00190AD7">
              <w:rPr>
                <w:rFonts w:eastAsia="Times New Roman"/>
                <w:i w:val="0"/>
                <w:iCs w:val="0"/>
                <w:color w:val="000000"/>
                <w:sz w:val="20"/>
                <w:szCs w:val="20"/>
                <w:lang w:eastAsia="ru-RU"/>
              </w:rPr>
              <w:t>Тарраша</w:t>
            </w:r>
            <w:proofErr w:type="spellEnd"/>
            <w:r w:rsidRPr="00190AD7">
              <w:rPr>
                <w:rFonts w:eastAsia="Times New Roman"/>
                <w:i w:val="0"/>
                <w:iCs w:val="0"/>
                <w:color w:val="000000"/>
                <w:sz w:val="20"/>
                <w:szCs w:val="20"/>
                <w:lang w:eastAsia="ru-RU"/>
              </w:rPr>
              <w:t>, построение моста, активность фигур.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55</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Позиционные методы игры </w:t>
            </w:r>
            <w:proofErr w:type="spellStart"/>
            <w:r w:rsidRPr="00190AD7">
              <w:rPr>
                <w:rFonts w:eastAsia="Times New Roman"/>
                <w:i w:val="0"/>
                <w:iCs w:val="0"/>
                <w:color w:val="000000"/>
                <w:sz w:val="20"/>
                <w:szCs w:val="20"/>
                <w:lang w:eastAsia="ru-RU"/>
              </w:rPr>
              <w:t>Стейница</w:t>
            </w:r>
            <w:proofErr w:type="spellEnd"/>
            <w:r w:rsidRPr="00190AD7">
              <w:rPr>
                <w:rFonts w:eastAsia="Times New Roman"/>
                <w:i w:val="0"/>
                <w:iCs w:val="0"/>
                <w:color w:val="000000"/>
                <w:sz w:val="20"/>
                <w:szCs w:val="20"/>
                <w:lang w:eastAsia="ru-RU"/>
              </w:rPr>
              <w:t>.</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Ладейный эндшпиль. Ладья и пешка против пешки. Позиция </w:t>
            </w:r>
            <w:proofErr w:type="spellStart"/>
            <w:r w:rsidRPr="00190AD7">
              <w:rPr>
                <w:rFonts w:eastAsia="Times New Roman"/>
                <w:i w:val="0"/>
                <w:iCs w:val="0"/>
                <w:color w:val="000000"/>
                <w:sz w:val="20"/>
                <w:szCs w:val="20"/>
                <w:lang w:eastAsia="ru-RU"/>
              </w:rPr>
              <w:t>Филидора</w:t>
            </w:r>
            <w:proofErr w:type="spellEnd"/>
            <w:r w:rsidRPr="00190AD7">
              <w:rPr>
                <w:rFonts w:eastAsia="Times New Roman"/>
                <w:i w:val="0"/>
                <w:iCs w:val="0"/>
                <w:color w:val="000000"/>
                <w:sz w:val="20"/>
                <w:szCs w:val="20"/>
                <w:lang w:eastAsia="ru-RU"/>
              </w:rPr>
              <w:t xml:space="preserve">, принцип </w:t>
            </w:r>
            <w:proofErr w:type="spellStart"/>
            <w:r w:rsidRPr="00190AD7">
              <w:rPr>
                <w:rFonts w:eastAsia="Times New Roman"/>
                <w:i w:val="0"/>
                <w:iCs w:val="0"/>
                <w:color w:val="000000"/>
                <w:sz w:val="20"/>
                <w:szCs w:val="20"/>
                <w:lang w:eastAsia="ru-RU"/>
              </w:rPr>
              <w:t>Тарраша</w:t>
            </w:r>
            <w:proofErr w:type="spellEnd"/>
            <w:r w:rsidRPr="00190AD7">
              <w:rPr>
                <w:rFonts w:eastAsia="Times New Roman"/>
                <w:i w:val="0"/>
                <w:iCs w:val="0"/>
                <w:color w:val="000000"/>
                <w:sz w:val="20"/>
                <w:szCs w:val="20"/>
                <w:lang w:eastAsia="ru-RU"/>
              </w:rPr>
              <w:t>, построение моста, активность фигур.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56</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Основоположник русской школы – Михаил </w:t>
            </w:r>
            <w:proofErr w:type="spellStart"/>
            <w:r w:rsidRPr="00190AD7">
              <w:rPr>
                <w:rFonts w:eastAsia="Times New Roman"/>
                <w:i w:val="0"/>
                <w:iCs w:val="0"/>
                <w:color w:val="000000"/>
                <w:sz w:val="20"/>
                <w:szCs w:val="20"/>
                <w:lang w:eastAsia="ru-RU"/>
              </w:rPr>
              <w:t>Чигорин</w:t>
            </w:r>
            <w:proofErr w:type="spellEnd"/>
            <w:r w:rsidRPr="00190AD7">
              <w:rPr>
                <w:rFonts w:eastAsia="Times New Roman"/>
                <w:i w:val="0"/>
                <w:iCs w:val="0"/>
                <w:color w:val="000000"/>
                <w:sz w:val="20"/>
                <w:szCs w:val="20"/>
                <w:lang w:eastAsia="ru-RU"/>
              </w:rPr>
              <w:t>.</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Отработка на шахматной доске пешечного и ладейного эндшпиля.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lastRenderedPageBreak/>
              <w:t>57</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xml:space="preserve">Эммануил </w:t>
            </w:r>
            <w:proofErr w:type="spellStart"/>
            <w:r w:rsidRPr="00190AD7">
              <w:rPr>
                <w:rFonts w:eastAsia="Times New Roman"/>
                <w:i w:val="0"/>
                <w:iCs w:val="0"/>
                <w:color w:val="000000"/>
                <w:sz w:val="20"/>
                <w:szCs w:val="20"/>
                <w:lang w:eastAsia="ru-RU"/>
              </w:rPr>
              <w:t>Ласкер</w:t>
            </w:r>
            <w:proofErr w:type="spellEnd"/>
            <w:r w:rsidRPr="00190AD7">
              <w:rPr>
                <w:rFonts w:eastAsia="Times New Roman"/>
                <w:i w:val="0"/>
                <w:iCs w:val="0"/>
                <w:color w:val="000000"/>
                <w:sz w:val="20"/>
                <w:szCs w:val="20"/>
                <w:lang w:eastAsia="ru-RU"/>
              </w:rPr>
              <w:t xml:space="preserve"> – мыслитель и борец.</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Отработка на шахматной доске пешечного и ладейного эндшпиля.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58</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Хосе Рауль Капабланка – шахматный виртуоз</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Отработка на шахматной доске пешечного и ладейного эндшпиля.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59</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В поисках совершенного стиля</w:t>
            </w:r>
            <w:proofErr w:type="gramStart"/>
            <w:r w:rsidRPr="00190AD7">
              <w:rPr>
                <w:rFonts w:eastAsia="Times New Roman"/>
                <w:i w:val="0"/>
                <w:iCs w:val="0"/>
                <w:color w:val="000000"/>
                <w:sz w:val="20"/>
                <w:szCs w:val="20"/>
                <w:lang w:eastAsia="ru-RU"/>
              </w:rPr>
              <w:t xml:space="preserve"> .</w:t>
            </w:r>
            <w:proofErr w:type="gramEnd"/>
            <w:r w:rsidRPr="00190AD7">
              <w:rPr>
                <w:rFonts w:eastAsia="Times New Roman"/>
                <w:i w:val="0"/>
                <w:iCs w:val="0"/>
                <w:color w:val="000000"/>
                <w:sz w:val="20"/>
                <w:szCs w:val="20"/>
                <w:lang w:eastAsia="ru-RU"/>
              </w:rPr>
              <w:t xml:space="preserve"> Александр Алехин.</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Понятие о варианте. Логическая связка «если, то …». Открытая линия. Проходная пешка. Пешечные слабости.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60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Решение задач и этюдов.</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Понятие о варианте. Логическая связка «если, то …». Открытая линия. Проходная пешка. Пешечные слабости.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61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Решение задач и этюдов.</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Форпост. Позиция короля. Атака на короля.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rPr>
          <w:trHeight w:val="700"/>
        </w:trPr>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eastAsia="Times New Roman"/>
                <w:i w:val="0"/>
                <w:iCs w:val="0"/>
                <w:color w:val="000000"/>
                <w:sz w:val="20"/>
                <w:szCs w:val="20"/>
                <w:lang w:eastAsia="ru-RU"/>
              </w:rPr>
            </w:pPr>
            <w:r w:rsidRPr="00190AD7">
              <w:rPr>
                <w:rFonts w:eastAsia="Times New Roman"/>
                <w:i w:val="0"/>
                <w:iCs w:val="0"/>
                <w:color w:val="000000"/>
                <w:sz w:val="20"/>
                <w:szCs w:val="20"/>
                <w:lang w:eastAsia="ru-RU"/>
              </w:rPr>
              <w:t>62</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Решение задач и этюдов.</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eastAsia="Times New Roman"/>
                <w:i w:val="0"/>
                <w:iCs w:val="0"/>
                <w:color w:val="000000"/>
                <w:sz w:val="20"/>
                <w:szCs w:val="20"/>
                <w:lang w:eastAsia="ru-RU"/>
              </w:rPr>
            </w:pPr>
            <w:r w:rsidRPr="00190AD7">
              <w:rPr>
                <w:rFonts w:eastAsia="Times New Roman"/>
                <w:i w:val="0"/>
                <w:iCs w:val="0"/>
                <w:color w:val="000000"/>
                <w:sz w:val="20"/>
                <w:szCs w:val="20"/>
                <w:lang w:eastAsia="ru-RU"/>
              </w:rPr>
              <w:t>Централизация. Овладение тяжелыми фигурами 7(2) горизонтально.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63</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Решение задач и этюдов.</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Вскрытие и запирание линии. Блокада.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64</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Решение задач и этюдов.</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Овладение тяжелыми фигурами 7(2) горизонтально. Вскрытие и запирание линии. Блокада.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65</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Шахматный турнир.</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Отработка на практике миттельшпиля.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66</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Шахматный турнир.</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Отработка на практике миттельшпиля.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67</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Шахматный турнир.</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Отработка на практике умений играть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68</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Шахматный турнир.</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Отработка на практике умений играть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69</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Шахматный турнир.</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Отработка на практике умений играть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1</w:t>
            </w:r>
          </w:p>
        </w:tc>
      </w:tr>
      <w:tr w:rsidR="00A157E6" w:rsidRPr="00190AD7" w:rsidTr="001119C6">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70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Итоговое занятие.</w:t>
            </w:r>
          </w:p>
        </w:tc>
        <w:tc>
          <w:tcPr>
            <w:tcW w:w="6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rPr>
                <w:rFonts w:ascii="Arial" w:eastAsia="Times New Roman" w:hAnsi="Arial" w:cs="Arial"/>
                <w:i w:val="0"/>
                <w:iCs w:val="0"/>
                <w:color w:val="666666"/>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7E6" w:rsidRPr="00190AD7" w:rsidRDefault="00A157E6" w:rsidP="001119C6">
            <w:pPr>
              <w:spacing w:line="0" w:lineRule="atLeast"/>
              <w:rPr>
                <w:rFonts w:eastAsia="Times New Roman"/>
                <w:i w:val="0"/>
                <w:iCs w:val="0"/>
                <w:color w:val="000000"/>
                <w:sz w:val="20"/>
                <w:szCs w:val="20"/>
                <w:lang w:eastAsia="ru-RU"/>
              </w:rPr>
            </w:pPr>
            <w:r w:rsidRPr="00190AD7">
              <w:rPr>
                <w:rFonts w:eastAsia="Times New Roman"/>
                <w:i w:val="0"/>
                <w:iCs w:val="0"/>
                <w:color w:val="000000"/>
                <w:sz w:val="20"/>
                <w:szCs w:val="20"/>
                <w:lang w:eastAsia="ru-RU"/>
              </w:rPr>
              <w:t> 1</w:t>
            </w:r>
          </w:p>
        </w:tc>
      </w:tr>
    </w:tbl>
    <w:p w:rsidR="0067250F" w:rsidRPr="00190AD7" w:rsidRDefault="0067250F" w:rsidP="00190AD7">
      <w:pPr>
        <w:shd w:val="clear" w:color="auto" w:fill="FFFFFF"/>
        <w:jc w:val="center"/>
        <w:rPr>
          <w:rFonts w:eastAsia="Times New Roman"/>
          <w:i w:val="0"/>
          <w:iCs w:val="0"/>
          <w:color w:val="000000"/>
          <w:sz w:val="20"/>
          <w:szCs w:val="20"/>
          <w:lang w:eastAsia="ru-RU"/>
        </w:rPr>
      </w:pPr>
    </w:p>
    <w:p w:rsidR="00190AD7" w:rsidRDefault="00190AD7" w:rsidP="00190AD7">
      <w:pPr>
        <w:shd w:val="clear" w:color="auto" w:fill="FFFFFF"/>
        <w:ind w:right="24"/>
        <w:jc w:val="center"/>
        <w:rPr>
          <w:rFonts w:eastAsia="Times New Roman"/>
          <w:b/>
          <w:bCs/>
          <w:i w:val="0"/>
          <w:iCs w:val="0"/>
          <w:color w:val="000000"/>
          <w:sz w:val="20"/>
          <w:szCs w:val="20"/>
          <w:lang w:eastAsia="ru-RU"/>
        </w:rPr>
      </w:pPr>
    </w:p>
    <w:p w:rsidR="00190AD7" w:rsidRPr="00190AD7" w:rsidRDefault="00190AD7" w:rsidP="00A157E6">
      <w:pPr>
        <w:shd w:val="clear" w:color="auto" w:fill="FFFFFF"/>
        <w:ind w:right="24"/>
        <w:jc w:val="center"/>
        <w:rPr>
          <w:rFonts w:eastAsia="Times New Roman"/>
          <w:i w:val="0"/>
          <w:iCs w:val="0"/>
          <w:color w:val="000000"/>
          <w:sz w:val="24"/>
          <w:szCs w:val="24"/>
          <w:lang w:eastAsia="ru-RU"/>
        </w:rPr>
      </w:pPr>
      <w:r w:rsidRPr="00190AD7">
        <w:rPr>
          <w:rFonts w:eastAsia="Times New Roman"/>
          <w:b/>
          <w:bCs/>
          <w:i w:val="0"/>
          <w:iCs w:val="0"/>
          <w:color w:val="000000"/>
          <w:sz w:val="24"/>
          <w:szCs w:val="24"/>
          <w:lang w:eastAsia="ru-RU"/>
        </w:rPr>
        <w:t>Материально</w:t>
      </w:r>
      <w:r w:rsidR="00A157E6">
        <w:rPr>
          <w:rFonts w:eastAsia="Times New Roman"/>
          <w:b/>
          <w:bCs/>
          <w:i w:val="0"/>
          <w:iCs w:val="0"/>
          <w:color w:val="000000"/>
          <w:sz w:val="24"/>
          <w:szCs w:val="24"/>
          <w:lang w:eastAsia="ru-RU"/>
        </w:rPr>
        <w:t>-техническое обеспечение</w:t>
      </w:r>
    </w:p>
    <w:p w:rsidR="00190AD7" w:rsidRPr="00190AD7" w:rsidRDefault="00190AD7" w:rsidP="00190AD7">
      <w:pPr>
        <w:shd w:val="clear" w:color="auto" w:fill="FFFFFF"/>
        <w:ind w:firstLine="360"/>
        <w:jc w:val="both"/>
        <w:rPr>
          <w:rFonts w:eastAsia="Times New Roman"/>
          <w:i w:val="0"/>
          <w:iCs w:val="0"/>
          <w:color w:val="000000"/>
          <w:sz w:val="20"/>
          <w:szCs w:val="20"/>
          <w:lang w:eastAsia="ru-RU"/>
        </w:rPr>
      </w:pPr>
      <w:r w:rsidRPr="00190AD7">
        <w:rPr>
          <w:rFonts w:eastAsia="Times New Roman"/>
          <w:i w:val="0"/>
          <w:iCs w:val="0"/>
          <w:color w:val="000000"/>
          <w:sz w:val="20"/>
          <w:szCs w:val="20"/>
          <w:lang w:eastAsia="ru-RU"/>
        </w:rPr>
        <w:t>На занятиях используются:</w:t>
      </w:r>
    </w:p>
    <w:p w:rsidR="00190AD7" w:rsidRPr="00190AD7" w:rsidRDefault="00190AD7" w:rsidP="00190AD7">
      <w:pPr>
        <w:numPr>
          <w:ilvl w:val="0"/>
          <w:numId w:val="10"/>
        </w:numPr>
        <w:shd w:val="clear" w:color="auto" w:fill="FFFFFF"/>
        <w:spacing w:before="30" w:after="30"/>
        <w:ind w:left="0" w:firstLine="358"/>
        <w:jc w:val="both"/>
        <w:rPr>
          <w:rFonts w:eastAsia="Times New Roman"/>
          <w:i w:val="0"/>
          <w:iCs w:val="0"/>
          <w:color w:val="000000"/>
          <w:sz w:val="20"/>
          <w:szCs w:val="20"/>
          <w:lang w:eastAsia="ru-RU"/>
        </w:rPr>
      </w:pPr>
      <w:r w:rsidRPr="00190AD7">
        <w:rPr>
          <w:rFonts w:eastAsia="Times New Roman"/>
          <w:i w:val="0"/>
          <w:iCs w:val="0"/>
          <w:color w:val="000000"/>
          <w:sz w:val="20"/>
          <w:szCs w:val="20"/>
          <w:lang w:eastAsia="ru-RU"/>
        </w:rPr>
        <w:t>магнитная демонстрационная доска с магнитными фигурами – 1 штука;</w:t>
      </w:r>
    </w:p>
    <w:p w:rsidR="00190AD7" w:rsidRPr="00190AD7" w:rsidRDefault="00190AD7" w:rsidP="00190AD7">
      <w:pPr>
        <w:numPr>
          <w:ilvl w:val="0"/>
          <w:numId w:val="10"/>
        </w:numPr>
        <w:shd w:val="clear" w:color="auto" w:fill="FFFFFF"/>
        <w:spacing w:before="30" w:after="30"/>
        <w:ind w:left="0" w:firstLine="358"/>
        <w:jc w:val="both"/>
        <w:rPr>
          <w:rFonts w:eastAsia="Times New Roman"/>
          <w:i w:val="0"/>
          <w:iCs w:val="0"/>
          <w:color w:val="000000"/>
          <w:sz w:val="20"/>
          <w:szCs w:val="20"/>
          <w:lang w:eastAsia="ru-RU"/>
        </w:rPr>
      </w:pPr>
      <w:r w:rsidRPr="00190AD7">
        <w:rPr>
          <w:rFonts w:eastAsia="Times New Roman"/>
          <w:i w:val="0"/>
          <w:iCs w:val="0"/>
          <w:color w:val="000000"/>
          <w:sz w:val="20"/>
          <w:szCs w:val="20"/>
          <w:lang w:eastAsia="ru-RU"/>
        </w:rPr>
        <w:t>шахматные часы – 2 штуки;</w:t>
      </w:r>
    </w:p>
    <w:p w:rsidR="00190AD7" w:rsidRPr="00190AD7" w:rsidRDefault="00190AD7" w:rsidP="00190AD7">
      <w:pPr>
        <w:numPr>
          <w:ilvl w:val="0"/>
          <w:numId w:val="10"/>
        </w:numPr>
        <w:shd w:val="clear" w:color="auto" w:fill="FFFFFF"/>
        <w:spacing w:before="30" w:after="30"/>
        <w:ind w:left="0" w:firstLine="358"/>
        <w:jc w:val="both"/>
        <w:rPr>
          <w:rFonts w:eastAsia="Times New Roman"/>
          <w:i w:val="0"/>
          <w:iCs w:val="0"/>
          <w:color w:val="000000"/>
          <w:sz w:val="20"/>
          <w:szCs w:val="20"/>
          <w:lang w:eastAsia="ru-RU"/>
        </w:rPr>
      </w:pPr>
      <w:r w:rsidRPr="00190AD7">
        <w:rPr>
          <w:rFonts w:eastAsia="Times New Roman"/>
          <w:i w:val="0"/>
          <w:iCs w:val="0"/>
          <w:color w:val="000000"/>
          <w:sz w:val="20"/>
          <w:szCs w:val="20"/>
          <w:lang w:eastAsia="ru-RU"/>
        </w:rPr>
        <w:t>словарь шахматных терминов;</w:t>
      </w:r>
    </w:p>
    <w:p w:rsidR="00190AD7" w:rsidRPr="00190AD7" w:rsidRDefault="00190AD7" w:rsidP="00190AD7">
      <w:pPr>
        <w:numPr>
          <w:ilvl w:val="0"/>
          <w:numId w:val="10"/>
        </w:numPr>
        <w:shd w:val="clear" w:color="auto" w:fill="FFFFFF"/>
        <w:spacing w:before="30" w:after="30"/>
        <w:ind w:left="0" w:firstLine="358"/>
        <w:jc w:val="both"/>
        <w:rPr>
          <w:rFonts w:eastAsia="Times New Roman"/>
          <w:i w:val="0"/>
          <w:iCs w:val="0"/>
          <w:color w:val="000000"/>
          <w:sz w:val="20"/>
          <w:szCs w:val="20"/>
          <w:lang w:eastAsia="ru-RU"/>
        </w:rPr>
      </w:pPr>
      <w:r w:rsidRPr="00190AD7">
        <w:rPr>
          <w:rFonts w:eastAsia="Times New Roman"/>
          <w:i w:val="0"/>
          <w:iCs w:val="0"/>
          <w:color w:val="000000"/>
          <w:sz w:val="20"/>
          <w:szCs w:val="20"/>
          <w:lang w:eastAsia="ru-RU"/>
        </w:rPr>
        <w:t>комплекты шахматных фигур с досками – 10–12 штук.</w:t>
      </w:r>
    </w:p>
    <w:p w:rsidR="00190AD7" w:rsidRPr="00190AD7" w:rsidRDefault="00190AD7" w:rsidP="00190AD7">
      <w:pPr>
        <w:shd w:val="clear" w:color="auto" w:fill="FFFFFF"/>
        <w:jc w:val="center"/>
        <w:rPr>
          <w:rFonts w:eastAsia="Times New Roman"/>
          <w:i w:val="0"/>
          <w:iCs w:val="0"/>
          <w:color w:val="000000"/>
          <w:sz w:val="24"/>
          <w:szCs w:val="24"/>
          <w:lang w:eastAsia="ru-RU"/>
        </w:rPr>
      </w:pPr>
      <w:r w:rsidRPr="00190AD7">
        <w:rPr>
          <w:rFonts w:eastAsia="Times New Roman"/>
          <w:b/>
          <w:bCs/>
          <w:i w:val="0"/>
          <w:iCs w:val="0"/>
          <w:color w:val="000000"/>
          <w:sz w:val="24"/>
          <w:szCs w:val="24"/>
          <w:lang w:eastAsia="ru-RU"/>
        </w:rPr>
        <w:t>Список литературы</w:t>
      </w:r>
    </w:p>
    <w:p w:rsidR="00190AD7" w:rsidRPr="00190AD7" w:rsidRDefault="00190AD7" w:rsidP="00190AD7">
      <w:pPr>
        <w:numPr>
          <w:ilvl w:val="0"/>
          <w:numId w:val="11"/>
        </w:numPr>
        <w:shd w:val="clear" w:color="auto" w:fill="FFFFFF"/>
        <w:spacing w:before="100" w:beforeAutospacing="1" w:after="100" w:afterAutospacing="1"/>
        <w:ind w:left="0" w:firstLine="284"/>
        <w:jc w:val="both"/>
        <w:rPr>
          <w:rFonts w:eastAsia="Times New Roman"/>
          <w:i w:val="0"/>
          <w:iCs w:val="0"/>
          <w:color w:val="000000"/>
          <w:sz w:val="20"/>
          <w:szCs w:val="20"/>
          <w:lang w:eastAsia="ru-RU"/>
        </w:rPr>
      </w:pPr>
      <w:r w:rsidRPr="00190AD7">
        <w:rPr>
          <w:rFonts w:eastAsia="Times New Roman"/>
          <w:color w:val="000000"/>
          <w:sz w:val="20"/>
          <w:szCs w:val="20"/>
          <w:lang w:eastAsia="ru-RU"/>
        </w:rPr>
        <w:t>Пожарский В.А. </w:t>
      </w:r>
      <w:r w:rsidRPr="00190AD7">
        <w:rPr>
          <w:rFonts w:eastAsia="Times New Roman"/>
          <w:i w:val="0"/>
          <w:iCs w:val="0"/>
          <w:color w:val="000000"/>
          <w:sz w:val="20"/>
          <w:szCs w:val="20"/>
          <w:lang w:eastAsia="ru-RU"/>
        </w:rPr>
        <w:t>Шахматный учебник / В.А. Пожарский. – М., 1996.</w:t>
      </w:r>
    </w:p>
    <w:p w:rsidR="00190AD7" w:rsidRPr="00190AD7" w:rsidRDefault="00190AD7" w:rsidP="00190AD7">
      <w:pPr>
        <w:numPr>
          <w:ilvl w:val="0"/>
          <w:numId w:val="11"/>
        </w:numPr>
        <w:shd w:val="clear" w:color="auto" w:fill="FFFFFF"/>
        <w:spacing w:before="100" w:beforeAutospacing="1" w:after="100" w:afterAutospacing="1"/>
        <w:ind w:left="0" w:firstLine="284"/>
        <w:jc w:val="both"/>
        <w:rPr>
          <w:rFonts w:eastAsia="Times New Roman"/>
          <w:i w:val="0"/>
          <w:iCs w:val="0"/>
          <w:color w:val="000000"/>
          <w:sz w:val="20"/>
          <w:szCs w:val="20"/>
          <w:lang w:eastAsia="ru-RU"/>
        </w:rPr>
      </w:pPr>
      <w:proofErr w:type="spellStart"/>
      <w:r w:rsidRPr="00190AD7">
        <w:rPr>
          <w:rFonts w:eastAsia="Times New Roman"/>
          <w:color w:val="000000"/>
          <w:sz w:val="20"/>
          <w:szCs w:val="20"/>
          <w:lang w:eastAsia="ru-RU"/>
        </w:rPr>
        <w:t>Майзелис</w:t>
      </w:r>
      <w:proofErr w:type="spellEnd"/>
      <w:r w:rsidRPr="00190AD7">
        <w:rPr>
          <w:rFonts w:eastAsia="Times New Roman"/>
          <w:color w:val="000000"/>
          <w:sz w:val="20"/>
          <w:szCs w:val="20"/>
          <w:lang w:eastAsia="ru-RU"/>
        </w:rPr>
        <w:t xml:space="preserve"> И.</w:t>
      </w:r>
      <w:r w:rsidRPr="00190AD7">
        <w:rPr>
          <w:rFonts w:eastAsia="Times New Roman"/>
          <w:i w:val="0"/>
          <w:iCs w:val="0"/>
          <w:color w:val="000000"/>
          <w:sz w:val="20"/>
          <w:szCs w:val="20"/>
          <w:lang w:eastAsia="ru-RU"/>
        </w:rPr>
        <w:t xml:space="preserve"> Шахматы. / М.: </w:t>
      </w:r>
      <w:proofErr w:type="spellStart"/>
      <w:r w:rsidRPr="00190AD7">
        <w:rPr>
          <w:rFonts w:eastAsia="Times New Roman"/>
          <w:i w:val="0"/>
          <w:iCs w:val="0"/>
          <w:color w:val="000000"/>
          <w:sz w:val="20"/>
          <w:szCs w:val="20"/>
          <w:lang w:eastAsia="ru-RU"/>
        </w:rPr>
        <w:t>Детгиз</w:t>
      </w:r>
      <w:proofErr w:type="spellEnd"/>
      <w:r w:rsidRPr="00190AD7">
        <w:rPr>
          <w:rFonts w:eastAsia="Times New Roman"/>
          <w:i w:val="0"/>
          <w:iCs w:val="0"/>
          <w:color w:val="000000"/>
          <w:sz w:val="20"/>
          <w:szCs w:val="20"/>
          <w:lang w:eastAsia="ru-RU"/>
        </w:rPr>
        <w:t>, 1960.</w:t>
      </w:r>
    </w:p>
    <w:p w:rsidR="00190AD7" w:rsidRPr="00190AD7" w:rsidRDefault="00190AD7" w:rsidP="00190AD7">
      <w:pPr>
        <w:numPr>
          <w:ilvl w:val="0"/>
          <w:numId w:val="11"/>
        </w:numPr>
        <w:shd w:val="clear" w:color="auto" w:fill="FFFFFF"/>
        <w:spacing w:before="100" w:beforeAutospacing="1" w:after="100" w:afterAutospacing="1"/>
        <w:ind w:left="0" w:firstLine="284"/>
        <w:jc w:val="both"/>
        <w:rPr>
          <w:rFonts w:eastAsia="Times New Roman"/>
          <w:i w:val="0"/>
          <w:iCs w:val="0"/>
          <w:color w:val="000000"/>
          <w:sz w:val="20"/>
          <w:szCs w:val="20"/>
          <w:lang w:eastAsia="ru-RU"/>
        </w:rPr>
      </w:pPr>
      <w:proofErr w:type="spellStart"/>
      <w:r w:rsidRPr="00190AD7">
        <w:rPr>
          <w:rFonts w:eastAsia="Times New Roman"/>
          <w:color w:val="000000"/>
          <w:sz w:val="20"/>
          <w:szCs w:val="20"/>
          <w:lang w:eastAsia="ru-RU"/>
        </w:rPr>
        <w:t>Нимцович</w:t>
      </w:r>
      <w:proofErr w:type="spellEnd"/>
      <w:r w:rsidRPr="00190AD7">
        <w:rPr>
          <w:rFonts w:eastAsia="Times New Roman"/>
          <w:color w:val="000000"/>
          <w:sz w:val="20"/>
          <w:szCs w:val="20"/>
          <w:lang w:eastAsia="ru-RU"/>
        </w:rPr>
        <w:t xml:space="preserve"> А. </w:t>
      </w:r>
      <w:r w:rsidRPr="00190AD7">
        <w:rPr>
          <w:rFonts w:eastAsia="Times New Roman"/>
          <w:i w:val="0"/>
          <w:iCs w:val="0"/>
          <w:color w:val="000000"/>
          <w:sz w:val="20"/>
          <w:szCs w:val="20"/>
          <w:lang w:eastAsia="ru-RU"/>
        </w:rPr>
        <w:t xml:space="preserve">Моя система. / М: </w:t>
      </w:r>
      <w:proofErr w:type="spellStart"/>
      <w:r w:rsidRPr="00190AD7">
        <w:rPr>
          <w:rFonts w:eastAsia="Times New Roman"/>
          <w:i w:val="0"/>
          <w:iCs w:val="0"/>
          <w:color w:val="000000"/>
          <w:sz w:val="20"/>
          <w:szCs w:val="20"/>
          <w:lang w:eastAsia="ru-RU"/>
        </w:rPr>
        <w:t>ФиС</w:t>
      </w:r>
      <w:proofErr w:type="spellEnd"/>
      <w:r w:rsidRPr="00190AD7">
        <w:rPr>
          <w:rFonts w:eastAsia="Times New Roman"/>
          <w:i w:val="0"/>
          <w:iCs w:val="0"/>
          <w:color w:val="000000"/>
          <w:sz w:val="20"/>
          <w:szCs w:val="20"/>
          <w:lang w:eastAsia="ru-RU"/>
        </w:rPr>
        <w:t>, 1984.</w:t>
      </w:r>
    </w:p>
    <w:p w:rsidR="00190AD7" w:rsidRPr="00190AD7" w:rsidRDefault="00190AD7" w:rsidP="00190AD7">
      <w:pPr>
        <w:numPr>
          <w:ilvl w:val="0"/>
          <w:numId w:val="11"/>
        </w:numPr>
        <w:shd w:val="clear" w:color="auto" w:fill="FFFFFF"/>
        <w:spacing w:before="100" w:beforeAutospacing="1" w:after="100" w:afterAutospacing="1"/>
        <w:ind w:left="0" w:firstLine="284"/>
        <w:jc w:val="both"/>
        <w:rPr>
          <w:rFonts w:eastAsia="Times New Roman"/>
          <w:i w:val="0"/>
          <w:iCs w:val="0"/>
          <w:color w:val="000000"/>
          <w:sz w:val="20"/>
          <w:szCs w:val="20"/>
          <w:lang w:eastAsia="ru-RU"/>
        </w:rPr>
      </w:pPr>
      <w:proofErr w:type="spellStart"/>
      <w:r w:rsidRPr="00190AD7">
        <w:rPr>
          <w:rFonts w:eastAsia="Times New Roman"/>
          <w:color w:val="000000"/>
          <w:sz w:val="20"/>
          <w:szCs w:val="20"/>
          <w:lang w:eastAsia="ru-RU"/>
        </w:rPr>
        <w:t>Сухин</w:t>
      </w:r>
      <w:proofErr w:type="spellEnd"/>
      <w:r w:rsidRPr="00190AD7">
        <w:rPr>
          <w:rFonts w:eastAsia="Times New Roman"/>
          <w:color w:val="000000"/>
          <w:sz w:val="20"/>
          <w:szCs w:val="20"/>
          <w:lang w:eastAsia="ru-RU"/>
        </w:rPr>
        <w:t xml:space="preserve"> И. </w:t>
      </w:r>
      <w:r w:rsidRPr="00190AD7">
        <w:rPr>
          <w:rFonts w:eastAsia="Times New Roman"/>
          <w:i w:val="0"/>
          <w:iCs w:val="0"/>
          <w:color w:val="000000"/>
          <w:sz w:val="20"/>
          <w:szCs w:val="20"/>
          <w:lang w:eastAsia="ru-RU"/>
        </w:rPr>
        <w:t>Волшебные фигуры. / М.: Новая школа, 1994.</w:t>
      </w:r>
    </w:p>
    <w:p w:rsidR="00190AD7" w:rsidRPr="00190AD7" w:rsidRDefault="00190AD7" w:rsidP="00190AD7">
      <w:pPr>
        <w:numPr>
          <w:ilvl w:val="0"/>
          <w:numId w:val="11"/>
        </w:numPr>
        <w:shd w:val="clear" w:color="auto" w:fill="FFFFFF"/>
        <w:spacing w:before="100" w:beforeAutospacing="1" w:after="100" w:afterAutospacing="1"/>
        <w:ind w:left="0" w:firstLine="284"/>
        <w:jc w:val="both"/>
        <w:rPr>
          <w:rFonts w:eastAsia="Times New Roman"/>
          <w:i w:val="0"/>
          <w:iCs w:val="0"/>
          <w:color w:val="000000"/>
          <w:sz w:val="20"/>
          <w:szCs w:val="20"/>
          <w:lang w:eastAsia="ru-RU"/>
        </w:rPr>
      </w:pPr>
      <w:proofErr w:type="spellStart"/>
      <w:r w:rsidRPr="00190AD7">
        <w:rPr>
          <w:rFonts w:eastAsia="Times New Roman"/>
          <w:color w:val="000000"/>
          <w:sz w:val="20"/>
          <w:szCs w:val="20"/>
          <w:lang w:eastAsia="ru-RU"/>
        </w:rPr>
        <w:t>Сухин</w:t>
      </w:r>
      <w:proofErr w:type="spellEnd"/>
      <w:r w:rsidRPr="00190AD7">
        <w:rPr>
          <w:rFonts w:eastAsia="Times New Roman"/>
          <w:color w:val="000000"/>
          <w:sz w:val="20"/>
          <w:szCs w:val="20"/>
          <w:lang w:eastAsia="ru-RU"/>
        </w:rPr>
        <w:t xml:space="preserve"> И.</w:t>
      </w:r>
      <w:r w:rsidRPr="00190AD7">
        <w:rPr>
          <w:rFonts w:eastAsia="Times New Roman"/>
          <w:i w:val="0"/>
          <w:iCs w:val="0"/>
          <w:color w:val="000000"/>
          <w:sz w:val="20"/>
          <w:szCs w:val="20"/>
          <w:lang w:eastAsia="ru-RU"/>
        </w:rPr>
        <w:t> Приключения в шахматной стране. / М.: Педагогика, 1991;</w:t>
      </w:r>
    </w:p>
    <w:p w:rsidR="00190AD7" w:rsidRPr="00190AD7" w:rsidRDefault="00190AD7" w:rsidP="00190AD7">
      <w:pPr>
        <w:shd w:val="clear" w:color="auto" w:fill="FFFFFF"/>
        <w:jc w:val="both"/>
        <w:rPr>
          <w:rFonts w:eastAsia="Times New Roman"/>
          <w:i w:val="0"/>
          <w:iCs w:val="0"/>
          <w:color w:val="000000"/>
          <w:sz w:val="20"/>
          <w:szCs w:val="20"/>
          <w:lang w:eastAsia="ru-RU"/>
        </w:rPr>
      </w:pPr>
      <w:r w:rsidRPr="00190AD7">
        <w:rPr>
          <w:rFonts w:eastAsia="Times New Roman"/>
          <w:b/>
          <w:bCs/>
          <w:i w:val="0"/>
          <w:iCs w:val="0"/>
          <w:color w:val="000000"/>
          <w:sz w:val="20"/>
          <w:szCs w:val="20"/>
          <w:lang w:eastAsia="ru-RU"/>
        </w:rPr>
        <w:t>        </w:t>
      </w:r>
    </w:p>
    <w:p w:rsidR="00C42B44" w:rsidRDefault="00C42B44" w:rsidP="00190AD7">
      <w:pPr>
        <w:shd w:val="clear" w:color="auto" w:fill="FFFFFF"/>
        <w:ind w:firstLine="360"/>
        <w:jc w:val="both"/>
        <w:rPr>
          <w:rFonts w:eastAsia="Times New Roman"/>
          <w:color w:val="000000"/>
          <w:sz w:val="24"/>
          <w:szCs w:val="24"/>
          <w:lang w:eastAsia="ru-RU"/>
        </w:rPr>
      </w:pPr>
    </w:p>
    <w:p w:rsidR="00160284" w:rsidRPr="00190AD7" w:rsidRDefault="00160284">
      <w:pPr>
        <w:rPr>
          <w:i w:val="0"/>
        </w:rPr>
      </w:pPr>
    </w:p>
    <w:sectPr w:rsidR="00160284" w:rsidRPr="00190AD7" w:rsidSect="00190AD7">
      <w:pgSz w:w="11906" w:h="16838"/>
      <w:pgMar w:top="720" w:right="284"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77B"/>
    <w:multiLevelType w:val="multilevel"/>
    <w:tmpl w:val="600E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746CD"/>
    <w:multiLevelType w:val="multilevel"/>
    <w:tmpl w:val="B6A8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854E3"/>
    <w:multiLevelType w:val="multilevel"/>
    <w:tmpl w:val="9AAC3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BF4299"/>
    <w:multiLevelType w:val="multilevel"/>
    <w:tmpl w:val="75C4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240629"/>
    <w:multiLevelType w:val="multilevel"/>
    <w:tmpl w:val="277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6A63E6"/>
    <w:multiLevelType w:val="multilevel"/>
    <w:tmpl w:val="87E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FD7375"/>
    <w:multiLevelType w:val="multilevel"/>
    <w:tmpl w:val="2F86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66154E"/>
    <w:multiLevelType w:val="multilevel"/>
    <w:tmpl w:val="23340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4652F1"/>
    <w:multiLevelType w:val="multilevel"/>
    <w:tmpl w:val="57A4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B69B0"/>
    <w:multiLevelType w:val="multilevel"/>
    <w:tmpl w:val="BAC8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AD4BF5"/>
    <w:multiLevelType w:val="multilevel"/>
    <w:tmpl w:val="5ABA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6"/>
  </w:num>
  <w:num w:numId="6">
    <w:abstractNumId w:val="9"/>
  </w:num>
  <w:num w:numId="7">
    <w:abstractNumId w:val="8"/>
  </w:num>
  <w:num w:numId="8">
    <w:abstractNumId w:val="1"/>
  </w:num>
  <w:num w:numId="9">
    <w:abstractNumId w:val="7"/>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90AD7"/>
    <w:rsid w:val="000D3000"/>
    <w:rsid w:val="00152BDB"/>
    <w:rsid w:val="00160284"/>
    <w:rsid w:val="00190AD7"/>
    <w:rsid w:val="001F691D"/>
    <w:rsid w:val="00293C03"/>
    <w:rsid w:val="00326146"/>
    <w:rsid w:val="003407DD"/>
    <w:rsid w:val="00435792"/>
    <w:rsid w:val="00566BD4"/>
    <w:rsid w:val="005D0AAA"/>
    <w:rsid w:val="0067250F"/>
    <w:rsid w:val="006939AA"/>
    <w:rsid w:val="006E392A"/>
    <w:rsid w:val="006E58E8"/>
    <w:rsid w:val="007657B3"/>
    <w:rsid w:val="007F6CBB"/>
    <w:rsid w:val="00812297"/>
    <w:rsid w:val="008225B5"/>
    <w:rsid w:val="00A157E6"/>
    <w:rsid w:val="00A2101C"/>
    <w:rsid w:val="00C4018B"/>
    <w:rsid w:val="00C42B44"/>
    <w:rsid w:val="00C5036E"/>
    <w:rsid w:val="00D87644"/>
    <w:rsid w:val="00EC1F4C"/>
    <w:rsid w:val="00F00934"/>
    <w:rsid w:val="00F57C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
        <w:iCs/>
        <w:color w:val="333333"/>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50F"/>
  </w:style>
  <w:style w:type="paragraph" w:styleId="1">
    <w:name w:val="heading 1"/>
    <w:basedOn w:val="a"/>
    <w:next w:val="a"/>
    <w:link w:val="10"/>
    <w:uiPriority w:val="9"/>
    <w:qFormat/>
    <w:rsid w:val="003407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407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7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07DD"/>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3407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407DD"/>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3407DD"/>
    <w:pPr>
      <w:numPr>
        <w:ilvl w:val="1"/>
      </w:numPr>
    </w:pPr>
    <w:rPr>
      <w:rFonts w:asciiTheme="majorHAnsi" w:eastAsiaTheme="majorEastAsia" w:hAnsiTheme="majorHAnsi" w:cstheme="majorBidi"/>
      <w:color w:val="4F81BD" w:themeColor="accent1"/>
      <w:spacing w:val="15"/>
      <w:sz w:val="24"/>
      <w:szCs w:val="24"/>
    </w:rPr>
  </w:style>
  <w:style w:type="character" w:customStyle="1" w:styleId="a6">
    <w:name w:val="Подзаголовок Знак"/>
    <w:basedOn w:val="a0"/>
    <w:link w:val="a5"/>
    <w:uiPriority w:val="11"/>
    <w:rsid w:val="003407DD"/>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3407DD"/>
  </w:style>
  <w:style w:type="character" w:styleId="a8">
    <w:name w:val="Intense Reference"/>
    <w:basedOn w:val="a0"/>
    <w:uiPriority w:val="32"/>
    <w:qFormat/>
    <w:rsid w:val="003407DD"/>
    <w:rPr>
      <w:b/>
      <w:bCs/>
      <w:smallCaps/>
      <w:color w:val="C0504D" w:themeColor="accent2"/>
      <w:spacing w:val="5"/>
      <w:u w:val="single"/>
    </w:rPr>
  </w:style>
  <w:style w:type="character" w:styleId="a9">
    <w:name w:val="Book Title"/>
    <w:basedOn w:val="a0"/>
    <w:uiPriority w:val="33"/>
    <w:qFormat/>
    <w:rsid w:val="003407DD"/>
    <w:rPr>
      <w:bCs/>
      <w:smallCaps/>
      <w:dstrike w:val="0"/>
      <w:spacing w:val="5"/>
    </w:rPr>
  </w:style>
  <w:style w:type="paragraph" w:customStyle="1" w:styleId="c5">
    <w:name w:val="c5"/>
    <w:basedOn w:val="a"/>
    <w:rsid w:val="00190AD7"/>
    <w:pPr>
      <w:spacing w:before="100" w:beforeAutospacing="1" w:after="100" w:afterAutospacing="1"/>
    </w:pPr>
    <w:rPr>
      <w:rFonts w:eastAsia="Times New Roman"/>
      <w:i w:val="0"/>
      <w:iCs w:val="0"/>
      <w:color w:val="auto"/>
      <w:sz w:val="24"/>
      <w:szCs w:val="24"/>
      <w:lang w:eastAsia="ru-RU"/>
    </w:rPr>
  </w:style>
  <w:style w:type="character" w:customStyle="1" w:styleId="c24">
    <w:name w:val="c24"/>
    <w:basedOn w:val="a0"/>
    <w:rsid w:val="00190AD7"/>
  </w:style>
  <w:style w:type="paragraph" w:customStyle="1" w:styleId="c4">
    <w:name w:val="c4"/>
    <w:basedOn w:val="a"/>
    <w:rsid w:val="00190AD7"/>
    <w:pPr>
      <w:spacing w:before="100" w:beforeAutospacing="1" w:after="100" w:afterAutospacing="1"/>
    </w:pPr>
    <w:rPr>
      <w:rFonts w:eastAsia="Times New Roman"/>
      <w:i w:val="0"/>
      <w:iCs w:val="0"/>
      <w:color w:val="auto"/>
      <w:sz w:val="24"/>
      <w:szCs w:val="24"/>
      <w:lang w:eastAsia="ru-RU"/>
    </w:rPr>
  </w:style>
  <w:style w:type="character" w:customStyle="1" w:styleId="c6">
    <w:name w:val="c6"/>
    <w:basedOn w:val="a0"/>
    <w:rsid w:val="00190AD7"/>
  </w:style>
  <w:style w:type="paragraph" w:customStyle="1" w:styleId="c9">
    <w:name w:val="c9"/>
    <w:basedOn w:val="a"/>
    <w:rsid w:val="00190AD7"/>
    <w:pPr>
      <w:spacing w:before="100" w:beforeAutospacing="1" w:after="100" w:afterAutospacing="1"/>
    </w:pPr>
    <w:rPr>
      <w:rFonts w:eastAsia="Times New Roman"/>
      <w:i w:val="0"/>
      <w:iCs w:val="0"/>
      <w:color w:val="auto"/>
      <w:sz w:val="24"/>
      <w:szCs w:val="24"/>
      <w:lang w:eastAsia="ru-RU"/>
    </w:rPr>
  </w:style>
  <w:style w:type="character" w:customStyle="1" w:styleId="c35">
    <w:name w:val="c35"/>
    <w:basedOn w:val="a0"/>
    <w:rsid w:val="00190AD7"/>
  </w:style>
  <w:style w:type="character" w:customStyle="1" w:styleId="c33">
    <w:name w:val="c33"/>
    <w:basedOn w:val="a0"/>
    <w:rsid w:val="00190AD7"/>
  </w:style>
  <w:style w:type="paragraph" w:customStyle="1" w:styleId="c12">
    <w:name w:val="c12"/>
    <w:basedOn w:val="a"/>
    <w:rsid w:val="00190AD7"/>
    <w:pPr>
      <w:spacing w:before="100" w:beforeAutospacing="1" w:after="100" w:afterAutospacing="1"/>
    </w:pPr>
    <w:rPr>
      <w:rFonts w:eastAsia="Times New Roman"/>
      <w:i w:val="0"/>
      <w:iCs w:val="0"/>
      <w:color w:val="auto"/>
      <w:sz w:val="24"/>
      <w:szCs w:val="24"/>
      <w:lang w:eastAsia="ru-RU"/>
    </w:rPr>
  </w:style>
  <w:style w:type="character" w:customStyle="1" w:styleId="c38">
    <w:name w:val="c38"/>
    <w:basedOn w:val="a0"/>
    <w:rsid w:val="00190AD7"/>
  </w:style>
  <w:style w:type="character" w:customStyle="1" w:styleId="c13">
    <w:name w:val="c13"/>
    <w:basedOn w:val="a0"/>
    <w:rsid w:val="00190AD7"/>
  </w:style>
  <w:style w:type="paragraph" w:customStyle="1" w:styleId="c25">
    <w:name w:val="c25"/>
    <w:basedOn w:val="a"/>
    <w:rsid w:val="00190AD7"/>
    <w:pPr>
      <w:spacing w:before="100" w:beforeAutospacing="1" w:after="100" w:afterAutospacing="1"/>
    </w:pPr>
    <w:rPr>
      <w:rFonts w:eastAsia="Times New Roman"/>
      <w:i w:val="0"/>
      <w:iCs w:val="0"/>
      <w:color w:val="auto"/>
      <w:sz w:val="24"/>
      <w:szCs w:val="24"/>
      <w:lang w:eastAsia="ru-RU"/>
    </w:rPr>
  </w:style>
  <w:style w:type="paragraph" w:customStyle="1" w:styleId="c40">
    <w:name w:val="c40"/>
    <w:basedOn w:val="a"/>
    <w:rsid w:val="00190AD7"/>
    <w:pPr>
      <w:spacing w:before="100" w:beforeAutospacing="1" w:after="100" w:afterAutospacing="1"/>
    </w:pPr>
    <w:rPr>
      <w:rFonts w:eastAsia="Times New Roman"/>
      <w:i w:val="0"/>
      <w:iCs w:val="0"/>
      <w:color w:val="auto"/>
      <w:sz w:val="24"/>
      <w:szCs w:val="24"/>
      <w:lang w:eastAsia="ru-RU"/>
    </w:rPr>
  </w:style>
  <w:style w:type="character" w:customStyle="1" w:styleId="c0">
    <w:name w:val="c0"/>
    <w:basedOn w:val="a0"/>
    <w:rsid w:val="00190AD7"/>
  </w:style>
  <w:style w:type="character" w:customStyle="1" w:styleId="c7">
    <w:name w:val="c7"/>
    <w:basedOn w:val="a0"/>
    <w:rsid w:val="00190AD7"/>
  </w:style>
  <w:style w:type="paragraph" w:customStyle="1" w:styleId="c1">
    <w:name w:val="c1"/>
    <w:basedOn w:val="a"/>
    <w:rsid w:val="00190AD7"/>
    <w:pPr>
      <w:spacing w:before="100" w:beforeAutospacing="1" w:after="100" w:afterAutospacing="1"/>
    </w:pPr>
    <w:rPr>
      <w:rFonts w:eastAsia="Times New Roman"/>
      <w:i w:val="0"/>
      <w:iCs w:val="0"/>
      <w:color w:val="auto"/>
      <w:sz w:val="24"/>
      <w:szCs w:val="24"/>
      <w:lang w:eastAsia="ru-RU"/>
    </w:rPr>
  </w:style>
  <w:style w:type="paragraph" w:customStyle="1" w:styleId="c63">
    <w:name w:val="c63"/>
    <w:basedOn w:val="a"/>
    <w:rsid w:val="00190AD7"/>
    <w:pPr>
      <w:spacing w:before="100" w:beforeAutospacing="1" w:after="100" w:afterAutospacing="1"/>
    </w:pPr>
    <w:rPr>
      <w:rFonts w:eastAsia="Times New Roman"/>
      <w:i w:val="0"/>
      <w:iCs w:val="0"/>
      <w:color w:val="auto"/>
      <w:sz w:val="24"/>
      <w:szCs w:val="24"/>
      <w:lang w:eastAsia="ru-RU"/>
    </w:rPr>
  </w:style>
  <w:style w:type="paragraph" w:customStyle="1" w:styleId="c16">
    <w:name w:val="c16"/>
    <w:basedOn w:val="a"/>
    <w:rsid w:val="00190AD7"/>
    <w:pPr>
      <w:spacing w:before="100" w:beforeAutospacing="1" w:after="100" w:afterAutospacing="1"/>
    </w:pPr>
    <w:rPr>
      <w:rFonts w:eastAsia="Times New Roman"/>
      <w:i w:val="0"/>
      <w:iCs w:val="0"/>
      <w:color w:val="auto"/>
      <w:sz w:val="24"/>
      <w:szCs w:val="24"/>
      <w:lang w:eastAsia="ru-RU"/>
    </w:rPr>
  </w:style>
  <w:style w:type="paragraph" w:customStyle="1" w:styleId="c27">
    <w:name w:val="c27"/>
    <w:basedOn w:val="a"/>
    <w:rsid w:val="00190AD7"/>
    <w:pPr>
      <w:spacing w:before="100" w:beforeAutospacing="1" w:after="100" w:afterAutospacing="1"/>
    </w:pPr>
    <w:rPr>
      <w:rFonts w:eastAsia="Times New Roman"/>
      <w:i w:val="0"/>
      <w:iCs w:val="0"/>
      <w:color w:val="auto"/>
      <w:sz w:val="24"/>
      <w:szCs w:val="24"/>
      <w:lang w:eastAsia="ru-RU"/>
    </w:rPr>
  </w:style>
  <w:style w:type="paragraph" w:customStyle="1" w:styleId="c20">
    <w:name w:val="c20"/>
    <w:basedOn w:val="a"/>
    <w:rsid w:val="00190AD7"/>
    <w:pPr>
      <w:spacing w:before="100" w:beforeAutospacing="1" w:after="100" w:afterAutospacing="1"/>
    </w:pPr>
    <w:rPr>
      <w:rFonts w:eastAsia="Times New Roman"/>
      <w:i w:val="0"/>
      <w:iCs w:val="0"/>
      <w:color w:val="auto"/>
      <w:sz w:val="24"/>
      <w:szCs w:val="24"/>
      <w:lang w:eastAsia="ru-RU"/>
    </w:rPr>
  </w:style>
  <w:style w:type="paragraph" w:customStyle="1" w:styleId="c23">
    <w:name w:val="c23"/>
    <w:basedOn w:val="a"/>
    <w:rsid w:val="00190AD7"/>
    <w:pPr>
      <w:spacing w:before="100" w:beforeAutospacing="1" w:after="100" w:afterAutospacing="1"/>
    </w:pPr>
    <w:rPr>
      <w:rFonts w:eastAsia="Times New Roman"/>
      <w:i w:val="0"/>
      <w:iCs w:val="0"/>
      <w:color w:val="auto"/>
      <w:sz w:val="24"/>
      <w:szCs w:val="24"/>
      <w:lang w:eastAsia="ru-RU"/>
    </w:rPr>
  </w:style>
  <w:style w:type="paragraph" w:customStyle="1" w:styleId="c53">
    <w:name w:val="c53"/>
    <w:basedOn w:val="a"/>
    <w:rsid w:val="00190AD7"/>
    <w:pPr>
      <w:spacing w:before="100" w:beforeAutospacing="1" w:after="100" w:afterAutospacing="1"/>
    </w:pPr>
    <w:rPr>
      <w:rFonts w:eastAsia="Times New Roman"/>
      <w:i w:val="0"/>
      <w:iCs w:val="0"/>
      <w:color w:val="auto"/>
      <w:sz w:val="24"/>
      <w:szCs w:val="24"/>
      <w:lang w:eastAsia="ru-RU"/>
    </w:rPr>
  </w:style>
  <w:style w:type="table" w:styleId="aa">
    <w:name w:val="Table Grid"/>
    <w:basedOn w:val="a1"/>
    <w:uiPriority w:val="59"/>
    <w:rsid w:val="00C40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471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3174</Words>
  <Characters>18093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Ирина</cp:lastModifiedBy>
  <cp:revision>13</cp:revision>
  <dcterms:created xsi:type="dcterms:W3CDTF">2022-11-07T15:02:00Z</dcterms:created>
  <dcterms:modified xsi:type="dcterms:W3CDTF">2024-08-27T16:36:00Z</dcterms:modified>
</cp:coreProperties>
</file>