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0C" w:rsidRDefault="004E66A6">
      <w:pPr>
        <w:spacing w:after="0"/>
        <w:ind w:left="120"/>
      </w:pPr>
      <w:bookmarkStart w:id="0" w:name="block-3580563"/>
      <w:r w:rsidRPr="004E66A6">
        <w:rPr>
          <w:rFonts w:ascii="Times New Roman" w:hAnsi="Times New Roman"/>
          <w:b/>
          <w:color w:val="000000"/>
          <w:sz w:val="28"/>
        </w:rPr>
        <w:drawing>
          <wp:inline distT="0" distB="0" distL="0" distR="0">
            <wp:extent cx="5817026" cy="311658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0045" t="12984" r="27828" b="46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026" cy="311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C0C" w:rsidRPr="004E66A6" w:rsidRDefault="00AB0940">
      <w:pPr>
        <w:spacing w:after="0"/>
        <w:ind w:left="120"/>
        <w:rPr>
          <w:lang w:val="ru-RU"/>
        </w:rPr>
      </w:pPr>
      <w:r w:rsidRPr="004E66A6">
        <w:rPr>
          <w:rFonts w:ascii="Times New Roman" w:hAnsi="Times New Roman"/>
          <w:color w:val="000000"/>
          <w:sz w:val="28"/>
          <w:lang w:val="ru-RU"/>
        </w:rPr>
        <w:t>‌</w:t>
      </w:r>
    </w:p>
    <w:p w:rsidR="00893C0C" w:rsidRPr="004E66A6" w:rsidRDefault="00893C0C">
      <w:pPr>
        <w:spacing w:after="0"/>
        <w:ind w:left="120"/>
        <w:rPr>
          <w:lang w:val="ru-RU"/>
        </w:rPr>
      </w:pPr>
    </w:p>
    <w:p w:rsidR="00893C0C" w:rsidRPr="004E66A6" w:rsidRDefault="00893C0C">
      <w:pPr>
        <w:spacing w:after="0"/>
        <w:ind w:left="120"/>
        <w:rPr>
          <w:lang w:val="ru-RU"/>
        </w:rPr>
      </w:pPr>
    </w:p>
    <w:p w:rsidR="00893C0C" w:rsidRPr="004E66A6" w:rsidRDefault="00893C0C">
      <w:pPr>
        <w:spacing w:after="0"/>
        <w:ind w:left="120"/>
        <w:rPr>
          <w:lang w:val="ru-RU"/>
        </w:rPr>
      </w:pPr>
    </w:p>
    <w:p w:rsidR="00893C0C" w:rsidRPr="004E66A6" w:rsidRDefault="00AB0940">
      <w:pPr>
        <w:spacing w:after="0" w:line="408" w:lineRule="auto"/>
        <w:ind w:left="120"/>
        <w:jc w:val="center"/>
        <w:rPr>
          <w:lang w:val="ru-RU"/>
        </w:rPr>
      </w:pPr>
      <w:r w:rsidRPr="004E66A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93C0C" w:rsidRPr="004E66A6" w:rsidRDefault="00AB0940">
      <w:pPr>
        <w:spacing w:after="0" w:line="408" w:lineRule="auto"/>
        <w:ind w:left="120"/>
        <w:jc w:val="center"/>
        <w:rPr>
          <w:lang w:val="ru-RU"/>
        </w:rPr>
      </w:pPr>
      <w:r w:rsidRPr="004E66A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E66A6">
        <w:rPr>
          <w:rFonts w:ascii="Times New Roman" w:hAnsi="Times New Roman"/>
          <w:color w:val="000000"/>
          <w:sz w:val="28"/>
          <w:lang w:val="ru-RU"/>
        </w:rPr>
        <w:t xml:space="preserve"> 510957)</w:t>
      </w:r>
    </w:p>
    <w:p w:rsidR="00893C0C" w:rsidRPr="004E66A6" w:rsidRDefault="00893C0C">
      <w:pPr>
        <w:spacing w:after="0"/>
        <w:ind w:left="120"/>
        <w:jc w:val="center"/>
        <w:rPr>
          <w:lang w:val="ru-RU"/>
        </w:rPr>
      </w:pPr>
    </w:p>
    <w:p w:rsidR="00893C0C" w:rsidRDefault="00AB0940">
      <w:pPr>
        <w:spacing w:after="0" w:line="408" w:lineRule="auto"/>
        <w:ind w:left="120"/>
        <w:jc w:val="center"/>
      </w:pPr>
      <w:r w:rsidRPr="004E66A6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«Русский язык. </w:t>
      </w:r>
      <w:r>
        <w:rPr>
          <w:rFonts w:ascii="Times New Roman" w:hAnsi="Times New Roman"/>
          <w:b/>
          <w:color w:val="000000"/>
          <w:sz w:val="28"/>
        </w:rPr>
        <w:t>Базовый уровень»</w:t>
      </w:r>
    </w:p>
    <w:p w:rsidR="00893C0C" w:rsidRDefault="00AB094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893C0C" w:rsidRDefault="00893C0C">
      <w:pPr>
        <w:spacing w:after="0"/>
        <w:ind w:left="120"/>
        <w:jc w:val="center"/>
      </w:pPr>
    </w:p>
    <w:p w:rsidR="00893C0C" w:rsidRDefault="00893C0C">
      <w:pPr>
        <w:spacing w:after="0"/>
        <w:ind w:left="120"/>
        <w:jc w:val="center"/>
      </w:pPr>
    </w:p>
    <w:p w:rsidR="00893C0C" w:rsidRDefault="00893C0C">
      <w:pPr>
        <w:spacing w:after="0"/>
        <w:ind w:left="120"/>
        <w:jc w:val="center"/>
      </w:pPr>
    </w:p>
    <w:p w:rsidR="00893C0C" w:rsidRDefault="00893C0C">
      <w:pPr>
        <w:spacing w:after="0"/>
        <w:ind w:left="120"/>
        <w:jc w:val="center"/>
      </w:pPr>
    </w:p>
    <w:p w:rsidR="00893C0C" w:rsidRDefault="00893C0C">
      <w:pPr>
        <w:spacing w:after="0"/>
        <w:ind w:left="120"/>
        <w:jc w:val="center"/>
      </w:pPr>
    </w:p>
    <w:p w:rsidR="00893C0C" w:rsidRDefault="00893C0C">
      <w:pPr>
        <w:spacing w:after="0"/>
        <w:ind w:left="120"/>
        <w:jc w:val="center"/>
      </w:pPr>
    </w:p>
    <w:p w:rsidR="00893C0C" w:rsidRDefault="00893C0C">
      <w:pPr>
        <w:spacing w:after="0"/>
        <w:ind w:left="120"/>
        <w:jc w:val="center"/>
      </w:pPr>
    </w:p>
    <w:p w:rsidR="00893C0C" w:rsidRDefault="00893C0C">
      <w:pPr>
        <w:spacing w:after="0"/>
        <w:ind w:left="120"/>
        <w:jc w:val="center"/>
      </w:pPr>
    </w:p>
    <w:p w:rsidR="00893C0C" w:rsidRDefault="00893C0C">
      <w:pPr>
        <w:spacing w:after="0"/>
        <w:ind w:left="120"/>
        <w:jc w:val="center"/>
      </w:pPr>
    </w:p>
    <w:p w:rsidR="00893C0C" w:rsidRDefault="00893C0C">
      <w:pPr>
        <w:spacing w:after="0"/>
        <w:ind w:left="120"/>
        <w:jc w:val="center"/>
      </w:pPr>
    </w:p>
    <w:p w:rsidR="00893C0C" w:rsidRDefault="00893C0C">
      <w:pPr>
        <w:spacing w:after="0"/>
        <w:ind w:left="120"/>
        <w:jc w:val="center"/>
      </w:pPr>
    </w:p>
    <w:p w:rsidR="00893C0C" w:rsidRDefault="00893C0C">
      <w:pPr>
        <w:spacing w:after="0"/>
        <w:ind w:left="120"/>
        <w:jc w:val="center"/>
      </w:pPr>
    </w:p>
    <w:p w:rsidR="00893C0C" w:rsidRPr="004E66A6" w:rsidRDefault="00AB0940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bookmarkStart w:id="1" w:name="8777abab-62ad-4e6d-bb66-8ccfe85cfe1b"/>
      <w:r>
        <w:rPr>
          <w:rFonts w:ascii="Times New Roman" w:hAnsi="Times New Roman"/>
          <w:b/>
          <w:color w:val="000000"/>
          <w:sz w:val="28"/>
        </w:rPr>
        <w:t>р.п. Любытино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dc72b6e0-474b-4b98-a795-02870ed74afe"/>
      <w:r>
        <w:rPr>
          <w:rFonts w:ascii="Times New Roman" w:hAnsi="Times New Roman"/>
          <w:b/>
          <w:color w:val="000000"/>
          <w:sz w:val="28"/>
        </w:rPr>
        <w:t>202</w:t>
      </w:r>
      <w:bookmarkEnd w:id="2"/>
      <w:r w:rsidR="004E66A6">
        <w:rPr>
          <w:rFonts w:ascii="Times New Roman" w:hAnsi="Times New Roman"/>
          <w:b/>
          <w:color w:val="000000"/>
          <w:sz w:val="28"/>
        </w:rPr>
        <w:t>4</w:t>
      </w:r>
    </w:p>
    <w:p w:rsidR="00893C0C" w:rsidRPr="004E66A6" w:rsidRDefault="00893C0C">
      <w:pPr>
        <w:spacing w:after="0"/>
        <w:ind w:left="120"/>
        <w:rPr>
          <w:lang w:val="ru-RU"/>
        </w:rPr>
      </w:pPr>
    </w:p>
    <w:p w:rsidR="00893C0C" w:rsidRPr="004E66A6" w:rsidRDefault="00893C0C">
      <w:pPr>
        <w:rPr>
          <w:lang w:val="ru-RU"/>
        </w:rPr>
        <w:sectPr w:rsidR="00893C0C" w:rsidRPr="004E66A6">
          <w:pgSz w:w="11906" w:h="16383"/>
          <w:pgMar w:top="1134" w:right="850" w:bottom="1134" w:left="1701" w:header="720" w:footer="720" w:gutter="0"/>
          <w:cols w:space="720"/>
        </w:sectPr>
      </w:pPr>
    </w:p>
    <w:p w:rsidR="00893C0C" w:rsidRPr="004E66A6" w:rsidRDefault="00AB0940">
      <w:pPr>
        <w:spacing w:after="0" w:line="264" w:lineRule="auto"/>
        <w:ind w:left="120"/>
        <w:jc w:val="both"/>
        <w:rPr>
          <w:lang w:val="ru-RU"/>
        </w:rPr>
      </w:pPr>
      <w:bookmarkStart w:id="3" w:name="block-3580568"/>
      <w:bookmarkEnd w:id="0"/>
      <w:r w:rsidRPr="004E66A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4E66A6">
        <w:rPr>
          <w:rFonts w:ascii="Times New Roman" w:hAnsi="Times New Roman"/>
          <w:color w:val="000000"/>
          <w:sz w:val="28"/>
          <w:lang w:val="ru-RU"/>
        </w:rPr>
        <w:t>​</w:t>
      </w:r>
      <w:r w:rsidRPr="004E66A6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893C0C" w:rsidRPr="004E66A6" w:rsidRDefault="00AB0940">
      <w:pPr>
        <w:spacing w:after="0" w:line="264" w:lineRule="auto"/>
        <w:ind w:firstLine="600"/>
        <w:jc w:val="both"/>
        <w:rPr>
          <w:lang w:val="ru-RU"/>
        </w:rPr>
      </w:pPr>
      <w:r w:rsidRPr="004E66A6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4E66A6">
        <w:rPr>
          <w:rFonts w:ascii="Times New Roman" w:hAnsi="Times New Roman"/>
          <w:color w:val="000000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</w:t>
      </w:r>
      <w:r>
        <w:rPr>
          <w:rFonts w:ascii="Times New Roman" w:hAnsi="Times New Roman"/>
          <w:color w:val="000000"/>
          <w:sz w:val="28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линии, которые предлагаются для обязательного изучения в каждом классе на у</w:t>
      </w:r>
      <w:r>
        <w:rPr>
          <w:rFonts w:ascii="Times New Roman" w:hAnsi="Times New Roman"/>
          <w:color w:val="000000"/>
          <w:sz w:val="28"/>
        </w:rPr>
        <w:t xml:space="preserve">ровне основного общего образования. 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</w:t>
      </w:r>
      <w:r>
        <w:rPr>
          <w:rFonts w:ascii="Times New Roman" w:hAnsi="Times New Roman"/>
          <w:color w:val="000000"/>
          <w:sz w:val="28"/>
        </w:rPr>
        <w:t>ждый год обучения.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​​</w:t>
      </w: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</w:t>
      </w:r>
      <w:r>
        <w:rPr>
          <w:rFonts w:ascii="Times New Roman" w:hAnsi="Times New Roman"/>
          <w:color w:val="000000"/>
          <w:sz w:val="28"/>
        </w:rPr>
        <w:t>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</w:t>
      </w:r>
      <w:r>
        <w:rPr>
          <w:rFonts w:ascii="Times New Roman" w:hAnsi="Times New Roman"/>
          <w:color w:val="000000"/>
          <w:sz w:val="28"/>
        </w:rPr>
        <w:t>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</w:t>
      </w:r>
      <w:r>
        <w:rPr>
          <w:rFonts w:ascii="Times New Roman" w:hAnsi="Times New Roman"/>
          <w:color w:val="000000"/>
          <w:sz w:val="28"/>
        </w:rPr>
        <w:t xml:space="preserve">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</w:t>
      </w:r>
      <w:r>
        <w:rPr>
          <w:rFonts w:ascii="Times New Roman" w:hAnsi="Times New Roman"/>
          <w:color w:val="000000"/>
          <w:sz w:val="28"/>
        </w:rPr>
        <w:t>для человека областях.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</w:t>
      </w:r>
      <w:r>
        <w:rPr>
          <w:rFonts w:ascii="Times New Roman" w:hAnsi="Times New Roman"/>
          <w:color w:val="000000"/>
          <w:sz w:val="28"/>
        </w:rPr>
        <w:t>ом хранения и передачи информации, культурных традиций, истории русского и других народов России.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</w:t>
      </w:r>
      <w:r>
        <w:rPr>
          <w:rFonts w:ascii="Times New Roman" w:hAnsi="Times New Roman"/>
          <w:color w:val="000000"/>
          <w:sz w:val="28"/>
        </w:rPr>
        <w:t>бностей, мышления, памяти и воображения, навыков самостоятельной учебной деятельности, самообразования.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</w:t>
      </w:r>
      <w:r>
        <w:rPr>
          <w:rFonts w:ascii="Times New Roman" w:hAnsi="Times New Roman"/>
          <w:color w:val="000000"/>
          <w:sz w:val="28"/>
        </w:rPr>
        <w:t xml:space="preserve">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русского языка направл</w:t>
      </w:r>
      <w:r>
        <w:rPr>
          <w:rFonts w:ascii="Times New Roman" w:hAnsi="Times New Roman"/>
          <w:color w:val="000000"/>
          <w:sz w:val="28"/>
        </w:rPr>
        <w:t xml:space="preserve">ено на достижение следующих целей: 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</w:t>
      </w:r>
      <w:r>
        <w:rPr>
          <w:rFonts w:ascii="Times New Roman" w:hAnsi="Times New Roman"/>
          <w:color w:val="000000"/>
          <w:sz w:val="28"/>
        </w:rPr>
        <w:t xml:space="preserve">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</w:t>
      </w:r>
      <w:r>
        <w:rPr>
          <w:rFonts w:ascii="Times New Roman" w:hAnsi="Times New Roman"/>
          <w:color w:val="000000"/>
          <w:sz w:val="28"/>
        </w:rPr>
        <w:t>к культуре и языкам всех народов Российской Федерации;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знаниями о русском языке, его устройств</w:t>
      </w:r>
      <w:r>
        <w:rPr>
          <w:rFonts w:ascii="Times New Roman" w:hAnsi="Times New Roman"/>
          <w:color w:val="000000"/>
          <w:sz w:val="28"/>
        </w:rPr>
        <w:t>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</w:t>
      </w:r>
      <w:r>
        <w:rPr>
          <w:rFonts w:ascii="Times New Roman" w:hAnsi="Times New Roman"/>
          <w:color w:val="000000"/>
          <w:sz w:val="28"/>
        </w:rPr>
        <w:t xml:space="preserve">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речевой деятельности, коммуникативных умений, обеспечивающих эффективное</w:t>
      </w:r>
      <w:r>
        <w:rPr>
          <w:rFonts w:ascii="Times New Roman" w:hAnsi="Times New Roman"/>
          <w:color w:val="000000"/>
          <w:sz w:val="28"/>
        </w:rPr>
        <w:t xml:space="preserve">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>
        <w:rPr>
          <w:rFonts w:ascii="Times New Roman" w:hAnsi="Times New Roman"/>
          <w:color w:val="000000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совершенствование </w:t>
      </w:r>
      <w:r>
        <w:rPr>
          <w:rFonts w:ascii="Times New Roman" w:hAnsi="Times New Roman"/>
          <w:color w:val="000000"/>
          <w:sz w:val="28"/>
        </w:rPr>
        <w:t>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</w:t>
      </w:r>
      <w:r>
        <w:rPr>
          <w:rFonts w:ascii="Times New Roman" w:hAnsi="Times New Roman"/>
          <w:color w:val="000000"/>
          <w:sz w:val="28"/>
        </w:rPr>
        <w:t>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МЕСТО УЧЕБНОГО ПРЕДМЕТА «РУССКИЙ ЯЗЫК» В </w:t>
      </w:r>
      <w:r>
        <w:rPr>
          <w:rFonts w:ascii="Times New Roman" w:hAnsi="Times New Roman"/>
          <w:b/>
          <w:color w:val="000000"/>
          <w:sz w:val="28"/>
        </w:rPr>
        <w:t>УЧЕБНОМ ПЛАНЕ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</w:t>
      </w:r>
      <w:r>
        <w:rPr>
          <w:rFonts w:ascii="Times New Roman" w:hAnsi="Times New Roman"/>
          <w:color w:val="000000"/>
          <w:sz w:val="28"/>
        </w:rPr>
        <w:t xml:space="preserve">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893C0C" w:rsidRDefault="00893C0C">
      <w:pPr>
        <w:sectPr w:rsidR="00893C0C">
          <w:pgSz w:w="11906" w:h="16383"/>
          <w:pgMar w:top="1134" w:right="850" w:bottom="1134" w:left="1701" w:header="720" w:footer="720" w:gutter="0"/>
          <w:cols w:space="720"/>
        </w:sectPr>
      </w:pPr>
    </w:p>
    <w:p w:rsidR="00893C0C" w:rsidRDefault="00893C0C">
      <w:pPr>
        <w:spacing w:after="0" w:line="264" w:lineRule="auto"/>
        <w:ind w:left="120"/>
        <w:jc w:val="both"/>
      </w:pPr>
      <w:bookmarkStart w:id="4" w:name="block-3580569"/>
      <w:bookmarkEnd w:id="3"/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Общие </w:t>
      </w:r>
      <w:r>
        <w:rPr>
          <w:rFonts w:ascii="Times New Roman" w:hAnsi="Times New Roman"/>
          <w:b/>
          <w:color w:val="000000"/>
          <w:sz w:val="28"/>
        </w:rPr>
        <w:t>сведения о языке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речевой деятельности (говорение, слу</w:t>
      </w:r>
      <w:r>
        <w:rPr>
          <w:rFonts w:ascii="Times New Roman" w:hAnsi="Times New Roman"/>
          <w:color w:val="000000"/>
          <w:sz w:val="28"/>
        </w:rPr>
        <w:t>шание, чтение, письмо), их особенности.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</w:t>
      </w:r>
      <w:r>
        <w:rPr>
          <w:rFonts w:ascii="Times New Roman" w:hAnsi="Times New Roman"/>
          <w:color w:val="000000"/>
          <w:sz w:val="28"/>
        </w:rPr>
        <w:t>зменением лица рассказчика.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</w:t>
      </w:r>
      <w:r>
        <w:rPr>
          <w:rFonts w:ascii="Times New Roman" w:hAnsi="Times New Roman"/>
          <w:color w:val="000000"/>
          <w:sz w:val="28"/>
        </w:rPr>
        <w:t xml:space="preserve"> опыт, сюжетную картину (в том числе сочинения-миниатюры).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 и его основные признаки. Тема и главная мысль текста. </w:t>
      </w:r>
      <w:r>
        <w:rPr>
          <w:rFonts w:ascii="Times New Roman" w:hAnsi="Times New Roman"/>
          <w:color w:val="000000"/>
          <w:sz w:val="28"/>
        </w:rPr>
        <w:t>Микротема текста. Ключевые слова.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Средства связи предложений и </w:t>
      </w:r>
      <w:r>
        <w:rPr>
          <w:rFonts w:ascii="Times New Roman" w:hAnsi="Times New Roman"/>
          <w:color w:val="000000"/>
          <w:sz w:val="28"/>
        </w:rPr>
        <w:t>частей текста: формы слова, однокоренные слова, синонимы, антонимы, личные местоимения, повтор слова.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Смысловой анализ текста: его композиционных особенностей, микротем и абзацев, способов и средств связи предложений в </w:t>
      </w:r>
      <w:r>
        <w:rPr>
          <w:rFonts w:ascii="Times New Roman" w:hAnsi="Times New Roman"/>
          <w:color w:val="000000"/>
          <w:sz w:val="28"/>
        </w:rPr>
        <w:t>тексте; использование языковых средств выразительности (в рамках изученного).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</w:t>
      </w:r>
      <w:r>
        <w:rPr>
          <w:rFonts w:ascii="Times New Roman" w:hAnsi="Times New Roman"/>
          <w:color w:val="000000"/>
          <w:sz w:val="28"/>
        </w:rPr>
        <w:t>екста: простой и сложный план текста.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согласных звуков.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Слог. Ударение. Свойства русского </w:t>
      </w:r>
      <w:r>
        <w:rPr>
          <w:rFonts w:ascii="Times New Roman" w:hAnsi="Times New Roman"/>
          <w:color w:val="000000"/>
          <w:sz w:val="28"/>
        </w:rPr>
        <w:t>ударения.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Орфография </w:t>
      </w:r>
      <w:r>
        <w:rPr>
          <w:rFonts w:ascii="Times New Roman" w:hAnsi="Times New Roman"/>
          <w:color w:val="000000"/>
          <w:sz w:val="28"/>
        </w:rPr>
        <w:t>как раздел лингвистики.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</w:t>
      </w:r>
      <w:r>
        <w:rPr>
          <w:rFonts w:ascii="Times New Roman" w:hAnsi="Times New Roman"/>
          <w:color w:val="000000"/>
          <w:sz w:val="28"/>
        </w:rPr>
        <w:t>р синонимов и антонимов); основные способы разъяснения значения слова (по контексту, с помощью толкового словаря).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Синони</w:t>
      </w:r>
      <w:r>
        <w:rPr>
          <w:rFonts w:ascii="Times New Roman" w:hAnsi="Times New Roman"/>
          <w:color w:val="000000"/>
          <w:sz w:val="28"/>
        </w:rPr>
        <w:t>мы. Антонимы. Омонимы. Паронимы.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Лексический анализ слов (в рамках изученного).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</w:t>
      </w:r>
      <w:r>
        <w:rPr>
          <w:rFonts w:ascii="Times New Roman" w:hAnsi="Times New Roman"/>
          <w:b/>
          <w:color w:val="000000"/>
          <w:sz w:val="28"/>
        </w:rPr>
        <w:t>ография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Морфемика как раздел лингвистики.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анализ сло</w:t>
      </w:r>
      <w:r>
        <w:rPr>
          <w:rFonts w:ascii="Times New Roman" w:hAnsi="Times New Roman"/>
          <w:color w:val="000000"/>
          <w:sz w:val="28"/>
        </w:rPr>
        <w:t>в.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проверяемыми, непроверяемыми, ­непроизносимыми согласными (в рамках </w:t>
      </w:r>
      <w:r>
        <w:rPr>
          <w:rFonts w:ascii="Times New Roman" w:hAnsi="Times New Roman"/>
          <w:color w:val="000000"/>
          <w:sz w:val="28"/>
        </w:rPr>
        <w:t>изученного).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после шипящих в корне слова.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color w:val="000000"/>
          <w:sz w:val="28"/>
        </w:rPr>
        <w:t>-з</w:t>
      </w:r>
      <w:r>
        <w:rPr>
          <w:rFonts w:ascii="Times New Roman" w:hAnsi="Times New Roman"/>
          <w:color w:val="000000"/>
          <w:sz w:val="28"/>
        </w:rPr>
        <w:t xml:space="preserve"> (-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).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</w:t>
      </w:r>
      <w:r>
        <w:rPr>
          <w:rFonts w:ascii="Times New Roman" w:hAnsi="Times New Roman"/>
          <w:color w:val="000000"/>
          <w:sz w:val="28"/>
        </w:rPr>
        <w:t xml:space="preserve">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</w:t>
      </w:r>
      <w:r>
        <w:rPr>
          <w:rFonts w:ascii="Times New Roman" w:hAnsi="Times New Roman"/>
          <w:color w:val="000000"/>
          <w:sz w:val="28"/>
        </w:rPr>
        <w:t>ьные собственные и нарицательные; имена существительные одушевлённые и неодушевлённые.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ипы склонения имён существительных. Разносклоняемые имена существительные. Несклоняемые имена существительные.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</w:t>
      </w:r>
      <w:r>
        <w:rPr>
          <w:rFonts w:ascii="Times New Roman" w:hAnsi="Times New Roman"/>
          <w:color w:val="000000"/>
          <w:sz w:val="28"/>
        </w:rPr>
        <w:t>ие собственных имён существительных.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су</w:t>
      </w:r>
      <w:r>
        <w:rPr>
          <w:rFonts w:ascii="Times New Roman" w:hAnsi="Times New Roman"/>
          <w:color w:val="000000"/>
          <w:sz w:val="28"/>
        </w:rPr>
        <w:t xml:space="preserve">ффиксов </w:t>
      </w:r>
      <w:r>
        <w:rPr>
          <w:rFonts w:ascii="Times New Roman" w:hAnsi="Times New Roman"/>
          <w:b/>
          <w:color w:val="000000"/>
          <w:sz w:val="28"/>
        </w:rPr>
        <w:t xml:space="preserve">-чик-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>; -</w:t>
      </w:r>
      <w:r>
        <w:rPr>
          <w:rFonts w:ascii="Times New Roman" w:hAnsi="Times New Roman"/>
          <w:b/>
          <w:color w:val="000000"/>
          <w:sz w:val="28"/>
        </w:rPr>
        <w:t>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-ик-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чик-</w:t>
      </w:r>
      <w:r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: -</w:t>
      </w:r>
      <w:r>
        <w:rPr>
          <w:rFonts w:ascii="Times New Roman" w:hAnsi="Times New Roman"/>
          <w:b/>
          <w:color w:val="000000"/>
          <w:sz w:val="28"/>
        </w:rPr>
        <w:t>лаг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лож</w:t>
      </w:r>
      <w:r>
        <w:rPr>
          <w:rFonts w:ascii="Times New Roman" w:hAnsi="Times New Roman"/>
          <w:color w:val="000000"/>
          <w:sz w:val="28"/>
        </w:rPr>
        <w:t>-; -</w:t>
      </w:r>
      <w:r>
        <w:rPr>
          <w:rFonts w:ascii="Times New Roman" w:hAnsi="Times New Roman"/>
          <w:b/>
          <w:color w:val="000000"/>
          <w:sz w:val="28"/>
        </w:rPr>
        <w:t>раст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ращ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рос</w:t>
      </w:r>
      <w:r>
        <w:rPr>
          <w:rFonts w:ascii="Times New Roman" w:hAnsi="Times New Roman"/>
          <w:color w:val="000000"/>
          <w:sz w:val="28"/>
        </w:rPr>
        <w:t>-; -</w:t>
      </w:r>
      <w:r>
        <w:rPr>
          <w:rFonts w:ascii="Times New Roman" w:hAnsi="Times New Roman"/>
          <w:b/>
          <w:color w:val="000000"/>
          <w:sz w:val="28"/>
        </w:rPr>
        <w:t>гар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гор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зар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зор</w:t>
      </w:r>
      <w:r>
        <w:rPr>
          <w:rFonts w:ascii="Times New Roman" w:hAnsi="Times New Roman"/>
          <w:color w:val="000000"/>
          <w:sz w:val="28"/>
        </w:rPr>
        <w:t>-;</w:t>
      </w:r>
      <w:r>
        <w:rPr>
          <w:rFonts w:ascii="Times New Roman" w:hAnsi="Times New Roman"/>
          <w:b/>
          <w:color w:val="000000"/>
          <w:sz w:val="28"/>
        </w:rPr>
        <w:t xml:space="preserve"> 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-скоч-.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</w:t>
      </w:r>
      <w:r>
        <w:rPr>
          <w:rFonts w:ascii="Times New Roman" w:hAnsi="Times New Roman"/>
          <w:color w:val="000000"/>
          <w:sz w:val="28"/>
        </w:rPr>
        <w:t>оль имени прилагательного в речи.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прилагательных (в рамках изученного).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словоизменения, произношения имён прилагательных, </w:t>
      </w:r>
      <w:r>
        <w:rPr>
          <w:rFonts w:ascii="Times New Roman" w:hAnsi="Times New Roman"/>
          <w:color w:val="000000"/>
          <w:sz w:val="28"/>
        </w:rPr>
        <w:t>постановки ударения (в рамках изученного).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Слитное</w:t>
      </w:r>
      <w:r>
        <w:rPr>
          <w:rFonts w:ascii="Times New Roman" w:hAnsi="Times New Roman"/>
          <w:color w:val="000000"/>
          <w:sz w:val="28"/>
        </w:rPr>
        <w:t xml:space="preserve"> и раздельное написание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прилагательных (в рамках изученного).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 как часть речи. Общее грамматическое значение, морфологические признаки и синтаксические функции глагола. Роль глагола в </w:t>
      </w:r>
      <w:r>
        <w:rPr>
          <w:rFonts w:ascii="Times New Roman" w:hAnsi="Times New Roman"/>
          <w:color w:val="000000"/>
          <w:sz w:val="28"/>
        </w:rPr>
        <w:t>словосочетании и предложении, в речи.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Глаголы совершенного и несовершенного вида, возвратные и невозвратные.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Спряжение глагола.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</w:t>
      </w:r>
      <w:r>
        <w:rPr>
          <w:rFonts w:ascii="Times New Roman" w:hAnsi="Times New Roman"/>
          <w:color w:val="000000"/>
          <w:sz w:val="28"/>
        </w:rPr>
        <w:t>ий анализ глаголов (в рамках изученного).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и:</w:t>
      </w:r>
      <w:r>
        <w:rPr>
          <w:rFonts w:ascii="Times New Roman" w:hAnsi="Times New Roman"/>
          <w:color w:val="000000"/>
          <w:sz w:val="28"/>
        </w:rPr>
        <w:t xml:space="preserve"> -</w:t>
      </w:r>
      <w:r>
        <w:rPr>
          <w:rFonts w:ascii="Times New Roman" w:hAnsi="Times New Roman"/>
          <w:b/>
          <w:color w:val="000000"/>
          <w:sz w:val="28"/>
        </w:rPr>
        <w:t>бер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бир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блест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блист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дер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дир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жег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жиг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мер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мир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пер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пир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стел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стил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тер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тир</w:t>
      </w:r>
      <w:r>
        <w:rPr>
          <w:rFonts w:ascii="Times New Roman" w:hAnsi="Times New Roman"/>
          <w:color w:val="000000"/>
          <w:sz w:val="28"/>
        </w:rPr>
        <w:t>-.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 –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>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</w:t>
      </w:r>
      <w:r>
        <w:rPr>
          <w:rFonts w:ascii="Times New Roman" w:hAnsi="Times New Roman"/>
          <w:color w:val="000000"/>
          <w:sz w:val="28"/>
        </w:rPr>
        <w:t>ние безударных личных окончаний глагола.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</w:t>
      </w:r>
      <w:r>
        <w:rPr>
          <w:rFonts w:ascii="Times New Roman" w:hAnsi="Times New Roman"/>
          <w:b/>
          <w:color w:val="000000"/>
          <w:sz w:val="28"/>
        </w:rPr>
        <w:t>ия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</w:t>
      </w:r>
      <w:r>
        <w:rPr>
          <w:rFonts w:ascii="Times New Roman" w:hAnsi="Times New Roman"/>
          <w:color w:val="000000"/>
          <w:sz w:val="28"/>
        </w:rPr>
        <w:t>етании.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</w:t>
      </w:r>
      <w:r>
        <w:rPr>
          <w:rFonts w:ascii="Times New Roman" w:hAnsi="Times New Roman"/>
          <w:color w:val="000000"/>
          <w:sz w:val="28"/>
        </w:rPr>
        <w:t>невосклицательных предложений.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</w:t>
      </w:r>
      <w:r>
        <w:rPr>
          <w:rFonts w:ascii="Times New Roman" w:hAnsi="Times New Roman"/>
          <w:color w:val="000000"/>
          <w:sz w:val="28"/>
        </w:rPr>
        <w:t>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</w:t>
      </w:r>
      <w:r>
        <w:rPr>
          <w:rFonts w:ascii="Times New Roman" w:hAnsi="Times New Roman"/>
          <w:color w:val="000000"/>
          <w:sz w:val="28"/>
        </w:rPr>
        <w:t>ельным.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Тире между подлежащим и сказуемым.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</w:t>
      </w:r>
      <w:r>
        <w:rPr>
          <w:rFonts w:ascii="Times New Roman" w:hAnsi="Times New Roman"/>
          <w:color w:val="000000"/>
          <w:sz w:val="28"/>
        </w:rPr>
        <w:t>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Простое осложнённое предложение. Однородные члены предложения, их</w:t>
      </w:r>
      <w:r>
        <w:rPr>
          <w:rFonts w:ascii="Times New Roman" w:hAnsi="Times New Roman"/>
          <w:color w:val="000000"/>
          <w:sz w:val="28"/>
        </w:rPr>
        <w:t xml:space="preserve">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). Предложения с обобщающим словом при однородных </w:t>
      </w:r>
      <w:r>
        <w:rPr>
          <w:rFonts w:ascii="Times New Roman" w:hAnsi="Times New Roman"/>
          <w:color w:val="000000"/>
          <w:sz w:val="28"/>
        </w:rPr>
        <w:t>членах.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предложений, осложнённых однородными членами, связанными бессоюзной с</w:t>
      </w:r>
      <w:r>
        <w:rPr>
          <w:rFonts w:ascii="Times New Roman" w:hAnsi="Times New Roman"/>
          <w:color w:val="000000"/>
          <w:sz w:val="28"/>
        </w:rPr>
        <w:t xml:space="preserve">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</w:t>
      </w:r>
      <w:r>
        <w:rPr>
          <w:rFonts w:ascii="Times New Roman" w:hAnsi="Times New Roman"/>
          <w:color w:val="000000"/>
          <w:sz w:val="28"/>
        </w:rPr>
        <w:t>ское усвоение).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</w:t>
      </w:r>
      <w:r>
        <w:rPr>
          <w:rFonts w:ascii="Times New Roman" w:hAnsi="Times New Roman"/>
          <w:color w:val="000000"/>
          <w:sz w:val="28"/>
        </w:rPr>
        <w:t>формление диалога на письме.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ли</w:t>
      </w:r>
      <w:r>
        <w:rPr>
          <w:rFonts w:ascii="Times New Roman" w:hAnsi="Times New Roman"/>
          <w:color w:val="000000"/>
          <w:sz w:val="28"/>
        </w:rPr>
        <w:t>тературном языке.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</w:t>
      </w:r>
      <w:r>
        <w:rPr>
          <w:rFonts w:ascii="Times New Roman" w:hAnsi="Times New Roman"/>
          <w:color w:val="000000"/>
          <w:sz w:val="28"/>
        </w:rPr>
        <w:t xml:space="preserve">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</w:t>
      </w:r>
      <w:r>
        <w:rPr>
          <w:rFonts w:ascii="Times New Roman" w:hAnsi="Times New Roman"/>
          <w:color w:val="000000"/>
          <w:sz w:val="28"/>
        </w:rPr>
        <w:t>та; пересказ текста.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как тип речи.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помещения.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природы.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местности.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действий.</w:t>
      </w: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Словарная</w:t>
      </w:r>
      <w:r>
        <w:rPr>
          <w:rFonts w:ascii="Times New Roman" w:hAnsi="Times New Roman"/>
          <w:color w:val="000000"/>
          <w:sz w:val="28"/>
        </w:rPr>
        <w:t xml:space="preserve"> статья. Научное сообщение.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</w:t>
      </w:r>
      <w:r>
        <w:rPr>
          <w:rFonts w:ascii="Times New Roman" w:hAnsi="Times New Roman"/>
          <w:color w:val="000000"/>
          <w:sz w:val="28"/>
        </w:rPr>
        <w:t>ологизмы, устаревшие слова (историзмы и архаизмы).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Стилистические пласты лекси</w:t>
      </w:r>
      <w:r>
        <w:rPr>
          <w:rFonts w:ascii="Times New Roman" w:hAnsi="Times New Roman"/>
          <w:color w:val="000000"/>
          <w:sz w:val="28"/>
        </w:rPr>
        <w:t>ки: стилистически нейтральная, высокая и сниженная лексика.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Лексический анализ слов.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лексических средств в соответствии с ситуацией общения.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</w:t>
      </w:r>
      <w:r>
        <w:rPr>
          <w:rFonts w:ascii="Times New Roman" w:hAnsi="Times New Roman"/>
          <w:color w:val="000000"/>
          <w:sz w:val="28"/>
        </w:rPr>
        <w:t>ыразительного словоупотребления.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Лексические словари.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Производящая основа.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способы образования слов в русском языке </w:t>
      </w:r>
      <w:r>
        <w:rPr>
          <w:rFonts w:ascii="Times New Roman" w:hAnsi="Times New Roman"/>
          <w:color w:val="000000"/>
          <w:sz w:val="28"/>
        </w:rPr>
        <w:t>(приставочный, суффиксальный, приставочно-суффиксальный, бессуффиксный, сложение, переход из одной части речи в другую).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 сложносокращённых сло</w:t>
      </w:r>
      <w:r>
        <w:rPr>
          <w:rFonts w:ascii="Times New Roman" w:hAnsi="Times New Roman"/>
          <w:color w:val="000000"/>
          <w:sz w:val="28"/>
        </w:rPr>
        <w:t>в.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color w:val="000000"/>
          <w:sz w:val="28"/>
        </w:rPr>
        <w:t>кас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кос</w:t>
      </w:r>
      <w:r>
        <w:rPr>
          <w:rFonts w:ascii="Times New Roman" w:hAnsi="Times New Roman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>-.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слов (в рамках изученного).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</w:t>
      </w:r>
      <w:r>
        <w:rPr>
          <w:rFonts w:ascii="Times New Roman" w:hAnsi="Times New Roman"/>
          <w:color w:val="000000"/>
          <w:sz w:val="28"/>
        </w:rPr>
        <w:t xml:space="preserve"> существительных, нормы постановки ударения (в рамках изученного).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полу</w:t>
      </w:r>
      <w:r>
        <w:rPr>
          <w:rFonts w:ascii="Times New Roman" w:hAnsi="Times New Roman"/>
          <w:color w:val="000000"/>
          <w:sz w:val="28"/>
        </w:rPr>
        <w:t>- со словами.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существит</w:t>
      </w:r>
      <w:r>
        <w:rPr>
          <w:rFonts w:ascii="Times New Roman" w:hAnsi="Times New Roman"/>
          <w:color w:val="000000"/>
          <w:sz w:val="28"/>
        </w:rPr>
        <w:t>ельных (в рамках изученного).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- и -</w:t>
      </w:r>
      <w:r>
        <w:rPr>
          <w:rFonts w:ascii="Times New Roman" w:hAnsi="Times New Roman"/>
          <w:b/>
          <w:color w:val="000000"/>
          <w:sz w:val="28"/>
        </w:rPr>
        <w:t>ск</w:t>
      </w:r>
      <w:r>
        <w:rPr>
          <w:rFonts w:ascii="Times New Roman" w:hAnsi="Times New Roman"/>
          <w:color w:val="000000"/>
          <w:sz w:val="28"/>
        </w:rPr>
        <w:t>- имён прилагательных.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имени прилага</w:t>
      </w:r>
      <w:r>
        <w:rPr>
          <w:rFonts w:ascii="Times New Roman" w:hAnsi="Times New Roman"/>
          <w:color w:val="000000"/>
          <w:sz w:val="28"/>
        </w:rPr>
        <w:t>тельного (в рамках изученного).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азряды имён числительных по строению: простые, сложные, составные числительные.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употребление собирательны</w:t>
      </w:r>
      <w:r>
        <w:rPr>
          <w:rFonts w:ascii="Times New Roman" w:hAnsi="Times New Roman"/>
          <w:color w:val="000000"/>
          <w:sz w:val="28"/>
        </w:rPr>
        <w:t>х имён числительных.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</w:t>
      </w:r>
      <w:r>
        <w:rPr>
          <w:rFonts w:ascii="Times New Roman" w:hAnsi="Times New Roman"/>
          <w:color w:val="000000"/>
          <w:sz w:val="28"/>
        </w:rPr>
        <w:t>ительных.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числительных (в рамках изученного).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Местоимение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</w:t>
      </w:r>
      <w:r>
        <w:rPr>
          <w:rFonts w:ascii="Times New Roman" w:hAnsi="Times New Roman"/>
          <w:color w:val="000000"/>
          <w:sz w:val="28"/>
        </w:rPr>
        <w:t>яжательные, неопределённые, отрицательные, определительные.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местоимений.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</w:t>
      </w:r>
      <w:r>
        <w:rPr>
          <w:rFonts w:ascii="Times New Roman" w:hAnsi="Times New Roman"/>
          <w:color w:val="000000"/>
          <w:sz w:val="28"/>
        </w:rPr>
        <w:t>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место­имений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; сл</w:t>
      </w:r>
      <w:r>
        <w:rPr>
          <w:rFonts w:ascii="Times New Roman" w:hAnsi="Times New Roman"/>
          <w:color w:val="000000"/>
          <w:sz w:val="28"/>
        </w:rPr>
        <w:t>итное, раздельное и дефисное написание местоимений.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местоимений (в рамках изученного).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Изъявительное, условное и повелительное наклонения глагола.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Видо-временная соотнесённость глагольных форм в тексте.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­языка, культуры и истории народа.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</w:t>
      </w:r>
      <w:r>
        <w:rPr>
          <w:rFonts w:ascii="Times New Roman" w:hAnsi="Times New Roman"/>
          <w:b/>
          <w:color w:val="000000"/>
          <w:sz w:val="28"/>
        </w:rPr>
        <w:t xml:space="preserve">речь 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текста.</w:t>
      </w:r>
      <w:r>
        <w:rPr>
          <w:rFonts w:ascii="Times New Roman" w:hAnsi="Times New Roman"/>
          <w:color w:val="000000"/>
          <w:sz w:val="28"/>
        </w:rPr>
        <w:t xml:space="preserve"> Абзац.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Языковые средства выразительности в тексте: </w:t>
      </w:r>
      <w:r>
        <w:rPr>
          <w:rFonts w:ascii="Times New Roman" w:hAnsi="Times New Roman"/>
          <w:color w:val="000000"/>
          <w:sz w:val="28"/>
        </w:rPr>
        <w:t>фонетические (звукопись), словообразовательные, лексические (обобщение).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микротем и абзацев, способов и </w:t>
      </w:r>
      <w:r>
        <w:rPr>
          <w:rFonts w:ascii="Times New Roman" w:hAnsi="Times New Roman"/>
          <w:color w:val="000000"/>
          <w:sz w:val="28"/>
        </w:rPr>
        <w:t>средств связи предложений в тексте; использование языковых средств выразительности (в рамках изученного).</w:t>
      </w: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</w:t>
      </w:r>
      <w:r>
        <w:rPr>
          <w:rFonts w:ascii="Times New Roman" w:hAnsi="Times New Roman"/>
          <w:color w:val="000000"/>
          <w:sz w:val="28"/>
        </w:rPr>
        <w:t>фициально-деловой), язык художественной литературы.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Публицистический стиль. Сфера употребления, функции, языковые особенности.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</w:t>
      </w:r>
      <w:r>
        <w:rPr>
          <w:rFonts w:ascii="Times New Roman" w:hAnsi="Times New Roman"/>
          <w:color w:val="000000"/>
          <w:sz w:val="28"/>
        </w:rPr>
        <w:t>ского стиля.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как особая форма глагола. При</w:t>
      </w:r>
      <w:r>
        <w:rPr>
          <w:rFonts w:ascii="Times New Roman" w:hAnsi="Times New Roman"/>
          <w:color w:val="000000"/>
          <w:sz w:val="28"/>
        </w:rPr>
        <w:t>знаки глагола и имени прилагательного в причастии. Синтаксические функции причастия, роль в речи.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Полные и краткие формы страдательных прича</w:t>
      </w:r>
      <w:r>
        <w:rPr>
          <w:rFonts w:ascii="Times New Roman" w:hAnsi="Times New Roman"/>
          <w:color w:val="000000"/>
          <w:sz w:val="28"/>
        </w:rPr>
        <w:t>стий.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</w:t>
      </w:r>
      <w:r>
        <w:rPr>
          <w:rFonts w:ascii="Times New Roman" w:hAnsi="Times New Roman"/>
          <w:color w:val="000000"/>
          <w:sz w:val="28"/>
        </w:rPr>
        <w:t>з причастий.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причастий (в рамках изученного).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</w:t>
      </w:r>
      <w:r>
        <w:rPr>
          <w:rFonts w:ascii="Times New Roman" w:hAnsi="Times New Roman"/>
          <w:color w:val="000000"/>
          <w:sz w:val="28"/>
        </w:rPr>
        <w:t xml:space="preserve"> пунктуационный анализ предложений с причастным оборотом (в рамках изученного).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Деепричастный обо</w:t>
      </w:r>
      <w:r>
        <w:rPr>
          <w:rFonts w:ascii="Times New Roman" w:hAnsi="Times New Roman"/>
          <w:color w:val="000000"/>
          <w:sz w:val="28"/>
        </w:rPr>
        <w:t>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Деепричастия совершенного и несовершенного вида. Постановка ударения в </w:t>
      </w:r>
      <w:r>
        <w:rPr>
          <w:rFonts w:ascii="Times New Roman" w:hAnsi="Times New Roman"/>
          <w:color w:val="000000"/>
          <w:sz w:val="28"/>
        </w:rPr>
        <w:t>деепричастиях.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деепричастий (в рамках изученного).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предлож</w:t>
      </w:r>
      <w:r>
        <w:rPr>
          <w:rFonts w:ascii="Times New Roman" w:hAnsi="Times New Roman"/>
          <w:color w:val="000000"/>
          <w:sz w:val="28"/>
        </w:rPr>
        <w:t>ений с деепричастным оборотом (в рамках изученного).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</w:t>
      </w:r>
      <w:r>
        <w:rPr>
          <w:rFonts w:ascii="Times New Roman" w:hAnsi="Times New Roman"/>
          <w:color w:val="000000"/>
          <w:sz w:val="28"/>
        </w:rPr>
        <w:t>й. Нормы постановки ударения в наречиях, нормы произношения наречий. Нормы образования степеней сравнения наречий.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наречий: слитное, раздельное, дефисное написание; слитное и раздельное</w:t>
      </w:r>
      <w:r>
        <w:rPr>
          <w:rFonts w:ascii="Times New Roman" w:hAnsi="Times New Roman"/>
          <w:color w:val="000000"/>
          <w:sz w:val="28"/>
        </w:rPr>
        <w:t xml:space="preserve">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color w:val="000000"/>
          <w:sz w:val="28"/>
        </w:rPr>
        <w:t xml:space="preserve">о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до-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с-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в-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на-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за-</w:t>
      </w:r>
      <w:r>
        <w:rPr>
          <w:rFonts w:ascii="Times New Roman" w:hAnsi="Times New Roman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</w:t>
      </w:r>
      <w:r>
        <w:rPr>
          <w:rFonts w:ascii="Times New Roman" w:hAnsi="Times New Roman"/>
          <w:color w:val="000000"/>
          <w:sz w:val="28"/>
        </w:rPr>
        <w:t>нализ наречий (в рамках изученного).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</w:t>
      </w:r>
      <w:r>
        <w:rPr>
          <w:rFonts w:ascii="Times New Roman" w:hAnsi="Times New Roman"/>
          <w:color w:val="000000"/>
          <w:sz w:val="28"/>
        </w:rPr>
        <w:t>ния в речи.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Разряды предлогов по происхождению: предлоги </w:t>
      </w:r>
      <w:r>
        <w:rPr>
          <w:rFonts w:ascii="Times New Roman" w:hAnsi="Times New Roman"/>
          <w:color w:val="000000"/>
          <w:sz w:val="28"/>
        </w:rPr>
        <w:t>производ­ные и непроизводные. Разряды предлогов по строению: предлоги простые и составные.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Морфологический анализ предлогов.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>. Правильное о</w:t>
      </w:r>
      <w:r>
        <w:rPr>
          <w:rFonts w:ascii="Times New Roman" w:hAnsi="Times New Roman"/>
          <w:color w:val="000000"/>
          <w:sz w:val="28"/>
        </w:rPr>
        <w:t xml:space="preserve">бразование предложно-падежных форм с предлогами </w:t>
      </w:r>
      <w:r>
        <w:rPr>
          <w:rFonts w:ascii="Times New Roman" w:hAnsi="Times New Roman"/>
          <w:b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благодаря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согласно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вопреки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наперерез</w:t>
      </w:r>
      <w:r>
        <w:rPr>
          <w:rFonts w:ascii="Times New Roman" w:hAnsi="Times New Roman"/>
          <w:color w:val="000000"/>
          <w:sz w:val="28"/>
        </w:rPr>
        <w:t>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союзов.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</w:t>
      </w:r>
      <w:r>
        <w:rPr>
          <w:rFonts w:ascii="Times New Roman" w:hAnsi="Times New Roman"/>
          <w:color w:val="000000"/>
          <w:sz w:val="28"/>
        </w:rPr>
        <w:t xml:space="preserve">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</w:t>
      </w:r>
      <w:r>
        <w:rPr>
          <w:rFonts w:ascii="Times New Roman" w:hAnsi="Times New Roman"/>
          <w:color w:val="000000"/>
          <w:sz w:val="28"/>
        </w:rPr>
        <w:t>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</w:t>
      </w:r>
      <w:r>
        <w:rPr>
          <w:rFonts w:ascii="Times New Roman" w:hAnsi="Times New Roman"/>
          <w:color w:val="000000"/>
          <w:sz w:val="28"/>
        </w:rPr>
        <w:t>щие, отрицательные, модальные.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разными частями речи (обобщение). Пр</w:t>
      </w:r>
      <w:r>
        <w:rPr>
          <w:rFonts w:ascii="Times New Roman" w:hAnsi="Times New Roman"/>
          <w:color w:val="000000"/>
          <w:sz w:val="28"/>
        </w:rPr>
        <w:t xml:space="preserve">авописание частиц </w:t>
      </w:r>
      <w:r>
        <w:rPr>
          <w:rFonts w:ascii="Times New Roman" w:hAnsi="Times New Roman"/>
          <w:b/>
          <w:color w:val="000000"/>
          <w:sz w:val="28"/>
        </w:rPr>
        <w:t>бы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же</w:t>
      </w:r>
      <w:r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color w:val="000000"/>
          <w:sz w:val="28"/>
        </w:rPr>
        <w:t>то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таки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ка</w:t>
      </w:r>
      <w:r>
        <w:rPr>
          <w:rFonts w:ascii="Times New Roman" w:hAnsi="Times New Roman"/>
          <w:color w:val="000000"/>
          <w:sz w:val="28"/>
        </w:rPr>
        <w:t>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</w:t>
      </w:r>
      <w:r>
        <w:rPr>
          <w:rFonts w:ascii="Times New Roman" w:hAnsi="Times New Roman"/>
          <w:color w:val="000000"/>
          <w:sz w:val="28"/>
        </w:rPr>
        <w:t>ометия); междометия производные и непроизводные.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Морфологический анализ междометий.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</w:t>
      </w:r>
      <w:r>
        <w:rPr>
          <w:rFonts w:ascii="Times New Roman" w:hAnsi="Times New Roman"/>
          <w:color w:val="000000"/>
          <w:sz w:val="28"/>
        </w:rPr>
        <w:t>пунктуационное выделение междометий и звукоподражательных слов в предложении.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893C0C" w:rsidRDefault="00893C0C">
      <w:pPr>
        <w:spacing w:after="0"/>
        <w:ind w:left="120"/>
      </w:pPr>
    </w:p>
    <w:p w:rsidR="00893C0C" w:rsidRDefault="00AB09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93C0C" w:rsidRDefault="00893C0C">
      <w:pPr>
        <w:spacing w:after="0"/>
        <w:ind w:left="120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кругу других славянских я</w:t>
      </w:r>
      <w:r>
        <w:rPr>
          <w:rFonts w:ascii="Times New Roman" w:hAnsi="Times New Roman"/>
          <w:color w:val="000000"/>
          <w:sz w:val="28"/>
        </w:rPr>
        <w:t>зыков.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</w:t>
      </w:r>
      <w:r>
        <w:rPr>
          <w:rFonts w:ascii="Times New Roman" w:hAnsi="Times New Roman"/>
          <w:color w:val="000000"/>
          <w:sz w:val="28"/>
        </w:rPr>
        <w:t>ры официально-делового стиля (заявление, объяснительная записка, автобиография, характеристика).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</w:t>
      </w:r>
      <w:r>
        <w:rPr>
          <w:rFonts w:ascii="Times New Roman" w:hAnsi="Times New Roman"/>
          <w:color w:val="000000"/>
          <w:sz w:val="28"/>
        </w:rPr>
        <w:t>зновидностей языка в тексте, средства связи предложений в тексте.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Словосочетание и предложение как единицы синтаксиса.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</w:t>
      </w:r>
      <w:r>
        <w:rPr>
          <w:rFonts w:ascii="Times New Roman" w:hAnsi="Times New Roman"/>
          <w:color w:val="000000"/>
          <w:sz w:val="28"/>
        </w:rPr>
        <w:t>овосочетаний.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цели высказывания (п</w:t>
      </w:r>
      <w:r>
        <w:rPr>
          <w:rFonts w:ascii="Times New Roman" w:hAnsi="Times New Roman"/>
          <w:color w:val="000000"/>
          <w:sz w:val="28"/>
        </w:rPr>
        <w:t>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оформления пр</w:t>
      </w:r>
      <w:r>
        <w:rPr>
          <w:rFonts w:ascii="Times New Roman" w:hAnsi="Times New Roman"/>
          <w:color w:val="000000"/>
          <w:sz w:val="28"/>
        </w:rPr>
        <w:t>едложения в устной и письменной речи (интонация, логическое ударение, знаки препинания).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</w:t>
      </w:r>
      <w:r>
        <w:rPr>
          <w:rFonts w:ascii="Times New Roman" w:hAnsi="Times New Roman"/>
          <w:color w:val="000000"/>
          <w:sz w:val="28"/>
        </w:rPr>
        <w:t>ний по наличию второстепенных членов (распространённые, нераспространённые).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Грамматические, интонационные и пу</w:t>
      </w:r>
      <w:r>
        <w:rPr>
          <w:rFonts w:ascii="Times New Roman" w:hAnsi="Times New Roman"/>
          <w:color w:val="000000"/>
          <w:sz w:val="28"/>
        </w:rPr>
        <w:t xml:space="preserve">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Способы выражения подлежащего.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</w:t>
      </w:r>
      <w:r>
        <w:rPr>
          <w:rFonts w:ascii="Times New Roman" w:hAnsi="Times New Roman"/>
          <w:b/>
          <w:color w:val="000000"/>
          <w:sz w:val="28"/>
        </w:rPr>
        <w:t>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Односоставные предло</w:t>
      </w:r>
      <w:r>
        <w:rPr>
          <w:rFonts w:ascii="Times New Roman" w:hAnsi="Times New Roman"/>
          <w:b/>
          <w:color w:val="000000"/>
          <w:sz w:val="28"/>
        </w:rPr>
        <w:t>жения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</w:t>
      </w:r>
      <w:r>
        <w:rPr>
          <w:rFonts w:ascii="Times New Roman" w:hAnsi="Times New Roman"/>
          <w:color w:val="000000"/>
          <w:sz w:val="28"/>
        </w:rPr>
        <w:t>ные предложения.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</w:t>
      </w:r>
      <w:r>
        <w:rPr>
          <w:rFonts w:ascii="Times New Roman" w:hAnsi="Times New Roman"/>
          <w:color w:val="000000"/>
          <w:sz w:val="28"/>
        </w:rPr>
        <w:t xml:space="preserve"> Союзная и бессоюзная связь однородных членов предложения.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</w:t>
      </w:r>
      <w:r>
        <w:rPr>
          <w:rFonts w:ascii="Times New Roman" w:hAnsi="Times New Roman"/>
          <w:b/>
          <w:color w:val="000000"/>
          <w:sz w:val="28"/>
        </w:rPr>
        <w:t xml:space="preserve"> так 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либo...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Правила постановки знаков препинания в предложениях с обобщающими </w:t>
      </w:r>
      <w:r>
        <w:rPr>
          <w:rFonts w:ascii="Times New Roman" w:hAnsi="Times New Roman"/>
          <w:color w:val="000000"/>
          <w:sz w:val="28"/>
        </w:rPr>
        <w:t>словами при однородных членах.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</w:t>
      </w:r>
      <w:r>
        <w:rPr>
          <w:rFonts w:ascii="Times New Roman" w:hAnsi="Times New Roman"/>
          <w:color w:val="000000"/>
          <w:sz w:val="28"/>
        </w:rPr>
        <w:t>обленные обстоятельства, обособленные дополнения).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Уточняющие члены предложения, пояснительные и при­соединительные конструкции.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</w:t>
      </w:r>
      <w:r>
        <w:rPr>
          <w:rFonts w:ascii="Times New Roman" w:hAnsi="Times New Roman"/>
          <w:color w:val="000000"/>
          <w:sz w:val="28"/>
        </w:rPr>
        <w:t>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Обращение. Основные функции обращения. Распространённое и </w:t>
      </w:r>
      <w:r>
        <w:rPr>
          <w:rFonts w:ascii="Times New Roman" w:hAnsi="Times New Roman"/>
          <w:color w:val="000000"/>
          <w:sz w:val="28"/>
        </w:rPr>
        <w:t>нераспространённое обращение.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Вводные конструкции.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Вставные конс</w:t>
      </w:r>
      <w:r>
        <w:rPr>
          <w:rFonts w:ascii="Times New Roman" w:hAnsi="Times New Roman"/>
          <w:color w:val="000000"/>
          <w:sz w:val="28"/>
        </w:rPr>
        <w:t>трукции.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</w:t>
      </w:r>
      <w:r>
        <w:rPr>
          <w:rFonts w:ascii="Times New Roman" w:hAnsi="Times New Roman"/>
          <w:color w:val="000000"/>
          <w:sz w:val="28"/>
        </w:rPr>
        <w:t>овки знаков препинания в предложениях с вводными и вставными конструкциями, обращениями и междометиями.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893C0C" w:rsidRDefault="00AB09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893C0C" w:rsidRDefault="00893C0C">
      <w:pPr>
        <w:spacing w:after="0"/>
        <w:ind w:left="120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Русский язык в </w:t>
      </w:r>
      <w:r>
        <w:rPr>
          <w:rFonts w:ascii="Times New Roman" w:hAnsi="Times New Roman"/>
          <w:color w:val="000000"/>
          <w:sz w:val="28"/>
        </w:rPr>
        <w:t>современном мире.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Речь устная и письменная, монологическая и диалогическая, полилог (повторение).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</w:t>
      </w:r>
      <w:r>
        <w:rPr>
          <w:rFonts w:ascii="Times New Roman" w:hAnsi="Times New Roman"/>
          <w:color w:val="000000"/>
          <w:sz w:val="28"/>
        </w:rPr>
        <w:t>ения: изучающее, ознакомительное, просмотровое, поисковое.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</w:t>
      </w:r>
      <w:r>
        <w:rPr>
          <w:rFonts w:ascii="Times New Roman" w:hAnsi="Times New Roman"/>
          <w:color w:val="000000"/>
          <w:sz w:val="28"/>
        </w:rPr>
        <w:t>ную картину (в том числе сочинения-миниатюры).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</w:t>
      </w:r>
      <w:r>
        <w:rPr>
          <w:rFonts w:ascii="Times New Roman" w:hAnsi="Times New Roman"/>
          <w:color w:val="000000"/>
          <w:sz w:val="28"/>
        </w:rPr>
        <w:t>ионных правил в речевой практике при создании устных и письменных высказываний.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Сочетание разных функционально-смысловых типов речи в тексте, в том числе сочетание </w:t>
      </w:r>
      <w:r>
        <w:rPr>
          <w:rFonts w:ascii="Times New Roman" w:hAnsi="Times New Roman"/>
          <w:color w:val="000000"/>
          <w:sz w:val="28"/>
        </w:rPr>
        <w:t>элементов разных функциональных разновидностей языка в художественном произведении.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</w:t>
      </w:r>
      <w:r>
        <w:rPr>
          <w:rFonts w:ascii="Times New Roman" w:hAnsi="Times New Roman"/>
          <w:b/>
          <w:color w:val="000000"/>
          <w:sz w:val="28"/>
        </w:rPr>
        <w:t>иональные разновидности языка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Научный </w:t>
      </w:r>
      <w:r>
        <w:rPr>
          <w:rFonts w:ascii="Times New Roman" w:hAnsi="Times New Roman"/>
          <w:color w:val="000000"/>
          <w:sz w:val="28"/>
        </w:rPr>
        <w:t>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Язык художественной литературы и его отличие от других разновидностей современного </w:t>
      </w:r>
      <w:r>
        <w:rPr>
          <w:rFonts w:ascii="Times New Roman" w:hAnsi="Times New Roman"/>
          <w:color w:val="000000"/>
          <w:sz w:val="28"/>
        </w:rPr>
        <w:t>русского языка. Основные признаки художественной речи: образность, широкое использование изобразительно-</w:t>
      </w:r>
      <w:r>
        <w:rPr>
          <w:rFonts w:ascii="Times New Roman" w:hAnsi="Times New Roman"/>
          <w:color w:val="000000"/>
          <w:sz w:val="28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</w:t>
      </w:r>
      <w:r>
        <w:rPr>
          <w:rFonts w:ascii="Times New Roman" w:hAnsi="Times New Roman"/>
          <w:color w:val="000000"/>
          <w:sz w:val="28"/>
        </w:rPr>
        <w:t>а, их использование в речи (метафора, эпитет, сравнение, гипербола, олицетворение и др.).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Смысловое, структурное и </w:t>
      </w:r>
      <w:r>
        <w:rPr>
          <w:rFonts w:ascii="Times New Roman" w:hAnsi="Times New Roman"/>
          <w:color w:val="000000"/>
          <w:sz w:val="28"/>
        </w:rPr>
        <w:t>интонационное единство частей сложного предложения.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Интонационные особенности сложно</w:t>
      </w:r>
      <w:r>
        <w:rPr>
          <w:rFonts w:ascii="Times New Roman" w:hAnsi="Times New Roman"/>
          <w:color w:val="000000"/>
          <w:sz w:val="28"/>
        </w:rPr>
        <w:t>сочинённых предложений с разными смысловыми отношениями между частями.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сложносочинённого п</w:t>
      </w:r>
      <w:r>
        <w:rPr>
          <w:rFonts w:ascii="Times New Roman" w:hAnsi="Times New Roman"/>
          <w:color w:val="000000"/>
          <w:sz w:val="28"/>
        </w:rPr>
        <w:t>редложения; правила постановки знаков препинания в сложных предложениях.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оюзы и союзные слова. Различия подчинительных союзов и союзных слов.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сложноподчинён</w:t>
      </w:r>
      <w:r>
        <w:rPr>
          <w:rFonts w:ascii="Times New Roman" w:hAnsi="Times New Roman"/>
          <w:color w:val="000000"/>
          <w:sz w:val="28"/>
        </w:rPr>
        <w:t>ных предложений и простых предложений с обособленными членами.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>
        <w:rPr>
          <w:rFonts w:ascii="Times New Roman" w:hAnsi="Times New Roman"/>
          <w:color w:val="000000"/>
          <w:sz w:val="28"/>
        </w:rPr>
        <w:lastRenderedPageBreak/>
        <w:t>Сложноподчинённые предложения с придаточными обстоятельственными. Сл</w:t>
      </w:r>
      <w:r>
        <w:rPr>
          <w:rFonts w:ascii="Times New Roman" w:hAnsi="Times New Roman"/>
          <w:color w:val="000000"/>
          <w:sz w:val="28"/>
        </w:rPr>
        <w:t xml:space="preserve">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</w:t>
      </w:r>
      <w:r>
        <w:rPr>
          <w:rFonts w:ascii="Times New Roman" w:hAnsi="Times New Roman"/>
          <w:color w:val="000000"/>
          <w:sz w:val="28"/>
        </w:rPr>
        <w:t>меры и степени и сравнитель­ными.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</w:t>
      </w:r>
      <w:r>
        <w:rPr>
          <w:rFonts w:ascii="Times New Roman" w:hAnsi="Times New Roman"/>
          <w:color w:val="000000"/>
          <w:sz w:val="28"/>
        </w:rPr>
        <w:t xml:space="preserve">оюзом </w:t>
      </w:r>
      <w:r>
        <w:rPr>
          <w:rFonts w:ascii="Times New Roman" w:hAnsi="Times New Roman"/>
          <w:b/>
          <w:color w:val="000000"/>
          <w:sz w:val="28"/>
        </w:rPr>
        <w:t>чтобы</w:t>
      </w:r>
      <w:r>
        <w:rPr>
          <w:rFonts w:ascii="Times New Roman" w:hAnsi="Times New Roman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color w:val="000000"/>
          <w:sz w:val="28"/>
        </w:rPr>
        <w:t>какой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который</w:t>
      </w:r>
      <w:r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Смысловые отношения между частями </w:t>
      </w:r>
      <w:r>
        <w:rPr>
          <w:rFonts w:ascii="Times New Roman" w:hAnsi="Times New Roman"/>
          <w:color w:val="000000"/>
          <w:sz w:val="28"/>
        </w:rPr>
        <w:t>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Бессоюзные сложные предложения со значением </w:t>
      </w:r>
      <w:r>
        <w:rPr>
          <w:rFonts w:ascii="Times New Roman" w:hAnsi="Times New Roman"/>
          <w:color w:val="000000"/>
          <w:sz w:val="28"/>
        </w:rPr>
        <w:t>перечисления. Запятая и точка с запятой в бессоюзном сложном предложении.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</w:t>
      </w:r>
      <w:r>
        <w:rPr>
          <w:rFonts w:ascii="Times New Roman" w:hAnsi="Times New Roman"/>
          <w:color w:val="000000"/>
          <w:sz w:val="28"/>
        </w:rPr>
        <w:t>, времени, условия и следствия, сравнения. Тире в бессоюзном сложном предложении.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сложных предложений с разными вид</w:t>
      </w:r>
      <w:r>
        <w:rPr>
          <w:rFonts w:ascii="Times New Roman" w:hAnsi="Times New Roman"/>
          <w:color w:val="000000"/>
          <w:sz w:val="28"/>
        </w:rPr>
        <w:t>ами связи.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Цитирование. Способы включения цитат в вы</w:t>
      </w:r>
      <w:r>
        <w:rPr>
          <w:rFonts w:ascii="Times New Roman" w:hAnsi="Times New Roman"/>
          <w:color w:val="000000"/>
          <w:sz w:val="28"/>
        </w:rPr>
        <w:t>сказывание.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Применение знаний по синтаксису и пунктуации в практике правописания.</w:t>
      </w: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893C0C">
      <w:pPr>
        <w:sectPr w:rsidR="00893C0C">
          <w:pgSz w:w="11906" w:h="16383"/>
          <w:pgMar w:top="1134" w:right="850" w:bottom="1134" w:left="1701" w:header="720" w:footer="720" w:gutter="0"/>
          <w:cols w:space="720"/>
        </w:sectPr>
      </w:pPr>
    </w:p>
    <w:p w:rsidR="00893C0C" w:rsidRDefault="00893C0C">
      <w:pPr>
        <w:spacing w:after="0" w:line="264" w:lineRule="auto"/>
        <w:ind w:left="120"/>
        <w:jc w:val="both"/>
      </w:pPr>
      <w:bookmarkStart w:id="5" w:name="block-3580564"/>
      <w:bookmarkEnd w:id="4"/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ПЛ</w:t>
      </w:r>
      <w:r>
        <w:rPr>
          <w:rFonts w:ascii="Times New Roman" w:hAnsi="Times New Roman"/>
          <w:b/>
          <w:color w:val="000000"/>
          <w:sz w:val="28"/>
        </w:rPr>
        <w:t>АНИРУЕМЫЕ ОБРАЗОВАТЕЛЬНЫЕ РЕЗУЛЬТАТЫ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93C0C" w:rsidRDefault="00893C0C">
      <w:pPr>
        <w:spacing w:after="0"/>
        <w:ind w:left="120"/>
      </w:pP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</w:t>
      </w:r>
      <w:r>
        <w:rPr>
          <w:rFonts w:ascii="Times New Roman" w:hAnsi="Times New Roman"/>
          <w:color w:val="000000"/>
          <w:sz w:val="28"/>
        </w:rPr>
        <w:t>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русского яз</w:t>
      </w:r>
      <w:r>
        <w:rPr>
          <w:rFonts w:ascii="Times New Roman" w:hAnsi="Times New Roman"/>
          <w:color w:val="000000"/>
          <w:sz w:val="28"/>
        </w:rPr>
        <w:t xml:space="preserve">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</w:rPr>
        <w:t>: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</w:t>
      </w:r>
      <w:r>
        <w:rPr>
          <w:rFonts w:ascii="Times New Roman" w:hAnsi="Times New Roman"/>
          <w:color w:val="000000"/>
          <w:sz w:val="28"/>
        </w:rPr>
        <w:t>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</w:t>
      </w:r>
      <w:r>
        <w:rPr>
          <w:rFonts w:ascii="Times New Roman" w:hAnsi="Times New Roman"/>
          <w:color w:val="000000"/>
          <w:sz w:val="28"/>
        </w:rPr>
        <w:t>ремизма, дискриминации; понимание роли различных социальных институтов в жизни человека;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</w:t>
      </w:r>
      <w:r>
        <w:rPr>
          <w:rFonts w:ascii="Times New Roman" w:hAnsi="Times New Roman"/>
          <w:color w:val="000000"/>
          <w:sz w:val="28"/>
        </w:rPr>
        <w:t>естве, формируемое в том числе на основе примеров из литературных произведений, написанных на русском языке;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</w:t>
      </w:r>
      <w:r>
        <w:rPr>
          <w:rFonts w:ascii="Times New Roman" w:hAnsi="Times New Roman"/>
          <w:color w:val="000000"/>
          <w:sz w:val="28"/>
        </w:rPr>
        <w:t>ость к участию в гуманитарной деятельности (помощь людям, нуждающимся в ней; волонтёрство);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</w:t>
      </w:r>
      <w:r>
        <w:rPr>
          <w:rFonts w:ascii="Times New Roman" w:hAnsi="Times New Roman"/>
          <w:color w:val="000000"/>
          <w:sz w:val="28"/>
        </w:rPr>
        <w:t>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</w:t>
      </w:r>
      <w:r>
        <w:rPr>
          <w:rFonts w:ascii="Times New Roman" w:hAnsi="Times New Roman"/>
          <w:color w:val="000000"/>
          <w:sz w:val="28"/>
        </w:rPr>
        <w:t xml:space="preserve">, к достижениям своей </w:t>
      </w:r>
      <w:r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</w:t>
      </w:r>
      <w:r>
        <w:rPr>
          <w:rFonts w:ascii="Times New Roman" w:hAnsi="Times New Roman"/>
          <w:color w:val="000000"/>
          <w:sz w:val="28"/>
        </w:rPr>
        <w:t>амятникам, традициям разных народов, проживающих в родной стране;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 также </w:t>
      </w:r>
      <w:r>
        <w:rPr>
          <w:rFonts w:ascii="Times New Roman" w:hAnsi="Times New Roman"/>
          <w:color w:val="000000"/>
          <w:sz w:val="28"/>
        </w:rPr>
        <w:t>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эсте</w:t>
      </w:r>
      <w:r>
        <w:rPr>
          <w:rFonts w:ascii="Times New Roman" w:hAnsi="Times New Roman"/>
          <w:b/>
          <w:color w:val="000000"/>
          <w:sz w:val="28"/>
        </w:rPr>
        <w:t>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</w:t>
      </w:r>
      <w:r>
        <w:rPr>
          <w:rFonts w:ascii="Times New Roman" w:hAnsi="Times New Roman"/>
          <w:color w:val="000000"/>
          <w:sz w:val="28"/>
        </w:rPr>
        <w:t>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b/>
          <w:color w:val="000000"/>
          <w:sz w:val="28"/>
        </w:rPr>
        <w:t>физического воспи</w:t>
      </w:r>
      <w:r>
        <w:rPr>
          <w:rFonts w:ascii="Times New Roman" w:hAnsi="Times New Roman"/>
          <w:b/>
          <w:color w:val="000000"/>
          <w:sz w:val="28"/>
        </w:rPr>
        <w:t>тания, формирования культуры здоровья и эмоционального благополучия: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</w:t>
      </w:r>
      <w:r>
        <w:rPr>
          <w:rFonts w:ascii="Times New Roman" w:hAnsi="Times New Roman"/>
          <w:color w:val="000000"/>
          <w:sz w:val="28"/>
        </w:rPr>
        <w:t xml:space="preserve"> гигиенических правил, рациональный режим занятий и отдыха, регулярная физическая активность);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</w:t>
      </w:r>
      <w:r>
        <w:rPr>
          <w:rFonts w:ascii="Times New Roman" w:hAnsi="Times New Roman"/>
          <w:color w:val="000000"/>
          <w:sz w:val="28"/>
        </w:rPr>
        <w:t>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</w:t>
      </w:r>
      <w:r>
        <w:rPr>
          <w:rFonts w:ascii="Times New Roman" w:hAnsi="Times New Roman"/>
          <w:color w:val="000000"/>
          <w:sz w:val="28"/>
        </w:rPr>
        <w:t>одным условиям, в том числе осмысляя собственный опыт и выстраивая дальнейшие цели;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</w:t>
      </w:r>
      <w:r>
        <w:rPr>
          <w:rFonts w:ascii="Times New Roman" w:hAnsi="Times New Roman"/>
          <w:color w:val="000000"/>
          <w:sz w:val="28"/>
        </w:rPr>
        <w:t>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</w:t>
      </w:r>
      <w:r>
        <w:rPr>
          <w:rFonts w:ascii="Times New Roman" w:hAnsi="Times New Roman"/>
          <w:color w:val="000000"/>
          <w:sz w:val="28"/>
        </w:rPr>
        <w:t>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</w:t>
      </w:r>
      <w:r>
        <w:rPr>
          <w:rFonts w:ascii="Times New Roman" w:hAnsi="Times New Roman"/>
          <w:color w:val="000000"/>
          <w:sz w:val="28"/>
        </w:rPr>
        <w:t>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</w:t>
      </w:r>
      <w:r>
        <w:rPr>
          <w:rFonts w:ascii="Times New Roman" w:hAnsi="Times New Roman"/>
          <w:color w:val="000000"/>
          <w:sz w:val="28"/>
        </w:rPr>
        <w:t>дуальной траектории образования и жизненных планов с учётом личных и общественных интересов и потребностей;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</w:t>
      </w:r>
      <w:r>
        <w:rPr>
          <w:rFonts w:ascii="Times New Roman" w:hAnsi="Times New Roman"/>
          <w:color w:val="000000"/>
          <w:sz w:val="28"/>
        </w:rPr>
        <w:t xml:space="preserve">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</w:t>
      </w:r>
      <w:r>
        <w:rPr>
          <w:rFonts w:ascii="Times New Roman" w:hAnsi="Times New Roman"/>
          <w:color w:val="000000"/>
          <w:sz w:val="28"/>
        </w:rPr>
        <w:t xml:space="preserve">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</w:t>
      </w:r>
      <w:r>
        <w:rPr>
          <w:rFonts w:ascii="Times New Roman" w:hAnsi="Times New Roman"/>
          <w:color w:val="000000"/>
          <w:sz w:val="28"/>
        </w:rPr>
        <w:t>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</w:t>
      </w:r>
      <w:r>
        <w:rPr>
          <w:rFonts w:ascii="Times New Roman" w:hAnsi="Times New Roman"/>
          <w:color w:val="000000"/>
          <w:sz w:val="28"/>
        </w:rPr>
        <w:t xml:space="preserve">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</w:t>
      </w:r>
      <w:r>
        <w:rPr>
          <w:rFonts w:ascii="Times New Roman" w:hAnsi="Times New Roman"/>
          <w:color w:val="000000"/>
          <w:sz w:val="28"/>
        </w:rPr>
        <w:t xml:space="preserve">ния мира, овладение основными навыками исследовательской деятельности, установка на </w:t>
      </w:r>
      <w:r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r>
        <w:rPr>
          <w:rFonts w:ascii="Times New Roman" w:hAnsi="Times New Roman"/>
          <w:b/>
          <w:color w:val="000000"/>
          <w:sz w:val="28"/>
        </w:rPr>
        <w:t>адаптации обучающегося к изменяющимся</w:t>
      </w:r>
      <w:r>
        <w:rPr>
          <w:rFonts w:ascii="Times New Roman" w:hAnsi="Times New Roman"/>
          <w:b/>
          <w:color w:val="000000"/>
          <w:sz w:val="28"/>
        </w:rPr>
        <w:t xml:space="preserve"> условиям социальной и природной среды: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</w:t>
      </w:r>
      <w:r>
        <w:rPr>
          <w:rFonts w:ascii="Times New Roman" w:hAnsi="Times New Roman"/>
          <w:color w:val="000000"/>
          <w:sz w:val="28"/>
        </w:rPr>
        <w:t>ельности, а также в рамках социального взаимодействия с людьми из другой культурной среды;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</w:t>
      </w:r>
      <w:r>
        <w:rPr>
          <w:rFonts w:ascii="Times New Roman" w:hAnsi="Times New Roman"/>
          <w:color w:val="000000"/>
          <w:sz w:val="28"/>
        </w:rPr>
        <w:t>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</w:t>
      </w:r>
      <w:r>
        <w:rPr>
          <w:rFonts w:ascii="Times New Roman" w:hAnsi="Times New Roman"/>
          <w:color w:val="000000"/>
          <w:sz w:val="28"/>
        </w:rPr>
        <w:t>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</w:t>
      </w:r>
      <w:r>
        <w:rPr>
          <w:rFonts w:ascii="Times New Roman" w:hAnsi="Times New Roman"/>
          <w:color w:val="000000"/>
          <w:sz w:val="28"/>
        </w:rPr>
        <w:t>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</w:t>
      </w:r>
      <w:r>
        <w:rPr>
          <w:rFonts w:ascii="Times New Roman" w:hAnsi="Times New Roman"/>
          <w:color w:val="000000"/>
          <w:sz w:val="28"/>
        </w:rPr>
        <w:t>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</w:t>
      </w:r>
      <w:r>
        <w:rPr>
          <w:rFonts w:ascii="Times New Roman" w:hAnsi="Times New Roman"/>
          <w:color w:val="000000"/>
          <w:sz w:val="28"/>
        </w:rPr>
        <w:t>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русского языка на уровне основного</w:t>
      </w:r>
      <w:r>
        <w:rPr>
          <w:rFonts w:ascii="Times New Roman" w:hAnsi="Times New Roman"/>
          <w:color w:val="000000"/>
          <w:sz w:val="28"/>
        </w:rPr>
        <w:t xml:space="preserve">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</w:t>
      </w:r>
      <w:r>
        <w:rPr>
          <w:rFonts w:ascii="Times New Roman" w:hAnsi="Times New Roman"/>
          <w:color w:val="000000"/>
          <w:sz w:val="28"/>
        </w:rPr>
        <w:t>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</w:t>
      </w:r>
      <w:r>
        <w:rPr>
          <w:rFonts w:ascii="Times New Roman" w:hAnsi="Times New Roman"/>
          <w:color w:val="000000"/>
          <w:sz w:val="28"/>
        </w:rPr>
        <w:t>ях, предлагать критерии для выявления закономерностей и противоречий;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</w:t>
      </w:r>
      <w:r>
        <w:rPr>
          <w:rFonts w:ascii="Times New Roman" w:hAnsi="Times New Roman"/>
          <w:color w:val="000000"/>
          <w:sz w:val="28"/>
        </w:rPr>
        <w:t>ием дедуктивных и индуктивных умозаключений, умозаключений по аналогии, формулировать гипотезы о взаимосвязях;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способ решения учебной задачи при работе с разными типами текстов, разными единицами языка, сравнивая варианты решения и </w:t>
      </w:r>
      <w:r>
        <w:rPr>
          <w:rFonts w:ascii="Times New Roman" w:hAnsi="Times New Roman"/>
          <w:color w:val="000000"/>
          <w:sz w:val="28"/>
        </w:rPr>
        <w:t>выбирая оптимальный вариант с учётом самостоятельно выделенных критериев.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</w:t>
      </w:r>
      <w:r>
        <w:rPr>
          <w:rFonts w:ascii="Times New Roman" w:hAnsi="Times New Roman"/>
          <w:color w:val="000000"/>
          <w:sz w:val="28"/>
        </w:rPr>
        <w:t>трумент познания в языковом образовании;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</w:t>
      </w:r>
      <w:r>
        <w:rPr>
          <w:rFonts w:ascii="Times New Roman" w:hAnsi="Times New Roman"/>
          <w:color w:val="000000"/>
          <w:sz w:val="28"/>
        </w:rPr>
        <w:t xml:space="preserve"> других, аргументировать свою позицию, мнение;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</w:t>
      </w:r>
      <w:r>
        <w:rPr>
          <w:rFonts w:ascii="Times New Roman" w:hAnsi="Times New Roman"/>
          <w:color w:val="000000"/>
          <w:sz w:val="28"/>
        </w:rPr>
        <w:t>но-следственных связей и зависимостей объектов между собой;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</w:t>
      </w:r>
      <w:r>
        <w:rPr>
          <w:rFonts w:ascii="Times New Roman" w:hAnsi="Times New Roman"/>
          <w:color w:val="000000"/>
          <w:sz w:val="28"/>
        </w:rPr>
        <w:t>блюдения, исследования, владеть инструментами оценки достоверности полученных выводов и обобщений;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 их последствия в аналогичных или сходных ситуациях, а также выдвигать предположения об их </w:t>
      </w:r>
      <w:r>
        <w:rPr>
          <w:rFonts w:ascii="Times New Roman" w:hAnsi="Times New Roman"/>
          <w:color w:val="000000"/>
          <w:sz w:val="28"/>
        </w:rPr>
        <w:t>развитии в новых условиях и контекстах.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</w:t>
      </w:r>
      <w:r>
        <w:rPr>
          <w:rFonts w:ascii="Times New Roman" w:hAnsi="Times New Roman"/>
          <w:color w:val="000000"/>
          <w:sz w:val="28"/>
        </w:rPr>
        <w:t>ётом предложенной учебной задачи и заданных критериев;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</w:t>
      </w:r>
      <w:r>
        <w:rPr>
          <w:rFonts w:ascii="Times New Roman" w:hAnsi="Times New Roman"/>
          <w:color w:val="000000"/>
          <w:sz w:val="28"/>
        </w:rPr>
        <w:t>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</w:t>
      </w:r>
      <w:r>
        <w:rPr>
          <w:rFonts w:ascii="Times New Roman" w:hAnsi="Times New Roman"/>
          <w:color w:val="000000"/>
          <w:sz w:val="28"/>
        </w:rPr>
        <w:t>чётом поставленных целей;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</w:t>
      </w:r>
      <w:r>
        <w:rPr>
          <w:rFonts w:ascii="Times New Roman" w:hAnsi="Times New Roman"/>
          <w:color w:val="000000"/>
          <w:sz w:val="28"/>
        </w:rPr>
        <w:t xml:space="preserve">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</w:t>
      </w:r>
      <w:r>
        <w:rPr>
          <w:rFonts w:ascii="Times New Roman" w:hAnsi="Times New Roman"/>
          <w:color w:val="000000"/>
          <w:sz w:val="28"/>
        </w:rPr>
        <w:t>но запоминать и систематизировать информацию.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</w:t>
      </w:r>
      <w:r>
        <w:rPr>
          <w:rFonts w:ascii="Times New Roman" w:hAnsi="Times New Roman"/>
          <w:color w:val="000000"/>
          <w:sz w:val="28"/>
        </w:rPr>
        <w:t>щения; выражать себя (свою точку зрения) в диалогах и дискуссиях, в устной монологической речи и в письменных текстах;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 распознавать предпосылки конфликтных ситуаций и </w:t>
      </w:r>
      <w:r>
        <w:rPr>
          <w:rFonts w:ascii="Times New Roman" w:hAnsi="Times New Roman"/>
          <w:color w:val="000000"/>
          <w:sz w:val="28"/>
        </w:rPr>
        <w:t>смягчать конфликты, вести переговоры;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</w:t>
      </w:r>
      <w:r>
        <w:rPr>
          <w:rFonts w:ascii="Times New Roman" w:hAnsi="Times New Roman"/>
          <w:color w:val="000000"/>
          <w:sz w:val="28"/>
        </w:rPr>
        <w:t xml:space="preserve"> нацеленные на решение задачи и поддержание благожелательности общения;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</w:t>
      </w:r>
      <w:r>
        <w:rPr>
          <w:rFonts w:ascii="Times New Roman" w:hAnsi="Times New Roman"/>
          <w:color w:val="000000"/>
          <w:sz w:val="28"/>
        </w:rPr>
        <w:t>го лингвистического эксперимента, исследования, проекта;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</w:t>
      </w:r>
      <w:r>
        <w:rPr>
          <w:rFonts w:ascii="Times New Roman" w:hAnsi="Times New Roman"/>
          <w:color w:val="000000"/>
          <w:sz w:val="28"/>
        </w:rPr>
        <w:t>, принятие решения в группе, принятие решения группой);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</w:t>
      </w:r>
      <w:r>
        <w:rPr>
          <w:rFonts w:ascii="Times New Roman" w:hAnsi="Times New Roman"/>
          <w:color w:val="000000"/>
          <w:sz w:val="28"/>
        </w:rPr>
        <w:t>решений;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</w:t>
      </w:r>
      <w:r>
        <w:rPr>
          <w:rFonts w:ascii="Times New Roman" w:hAnsi="Times New Roman"/>
          <w:b/>
          <w:color w:val="000000"/>
          <w:sz w:val="28"/>
        </w:rPr>
        <w:t>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</w:t>
      </w:r>
      <w:r>
        <w:rPr>
          <w:rFonts w:ascii="Times New Roman" w:hAnsi="Times New Roman"/>
          <w:color w:val="000000"/>
          <w:sz w:val="28"/>
        </w:rPr>
        <w:t>и решении учебной задачи, и адаптировать решение к меняющимся обстоятельствам;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</w:t>
      </w:r>
      <w:r>
        <w:rPr>
          <w:rFonts w:ascii="Times New Roman" w:hAnsi="Times New Roman"/>
          <w:color w:val="000000"/>
          <w:sz w:val="28"/>
        </w:rPr>
        <w:t>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</w:t>
      </w:r>
      <w:r>
        <w:rPr>
          <w:rFonts w:ascii="Times New Roman" w:hAnsi="Times New Roman"/>
          <w:color w:val="000000"/>
          <w:sz w:val="28"/>
        </w:rPr>
        <w:t>вы и намерения другого человека, анализируя речевую ситуацию; регулировать способ выражения собственных эмоций;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</w:t>
      </w:r>
      <w:r>
        <w:rPr>
          <w:rFonts w:ascii="Times New Roman" w:hAnsi="Times New Roman"/>
          <w:color w:val="000000"/>
          <w:sz w:val="28"/>
        </w:rPr>
        <w:t>открытость;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</w:t>
      </w:r>
      <w:r>
        <w:rPr>
          <w:rFonts w:ascii="Times New Roman" w:hAnsi="Times New Roman"/>
          <w:color w:val="000000"/>
          <w:sz w:val="28"/>
        </w:rPr>
        <w:t xml:space="preserve"> необходимость применения групповых форм взаимодействия при решении поставленной задачи;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</w:t>
      </w:r>
      <w:r>
        <w:rPr>
          <w:rFonts w:ascii="Times New Roman" w:hAnsi="Times New Roman"/>
          <w:color w:val="000000"/>
          <w:sz w:val="28"/>
        </w:rPr>
        <w:t>ты;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</w:t>
      </w:r>
      <w:r>
        <w:rPr>
          <w:rFonts w:ascii="Times New Roman" w:hAnsi="Times New Roman"/>
          <w:color w:val="000000"/>
          <w:sz w:val="28"/>
        </w:rPr>
        <w:t>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свою часть работы, достигать качественный результат по своему направлению и координировать свои действия с действиями </w:t>
      </w:r>
      <w:r>
        <w:rPr>
          <w:rFonts w:ascii="Times New Roman" w:hAnsi="Times New Roman"/>
          <w:color w:val="000000"/>
          <w:sz w:val="28"/>
        </w:rPr>
        <w:t>других членов команды;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</w:t>
      </w:r>
      <w:r>
        <w:rPr>
          <w:rFonts w:ascii="Times New Roman" w:hAnsi="Times New Roman"/>
          <w:color w:val="000000"/>
          <w:sz w:val="28"/>
        </w:rPr>
        <w:t>ру ответственности и проявлять готовность к представлению отчёта перед группой.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893C0C" w:rsidRDefault="00893C0C">
      <w:pPr>
        <w:spacing w:after="0"/>
        <w:ind w:left="120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основные разд</w:t>
      </w:r>
      <w:r>
        <w:rPr>
          <w:rFonts w:ascii="Times New Roman" w:hAnsi="Times New Roman"/>
          <w:color w:val="000000"/>
          <w:sz w:val="28"/>
        </w:rPr>
        <w:t>елы лингвистики, основные единицы языка и речи (звук, морфема, слово, словосочетание, предложение).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</w:t>
      </w:r>
      <w:r>
        <w:rPr>
          <w:rFonts w:ascii="Times New Roman" w:hAnsi="Times New Roman"/>
          <w:color w:val="000000"/>
          <w:sz w:val="28"/>
        </w:rPr>
        <w:t>актико-ориентированных учебных задач и в повседневной жизни.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</w:t>
      </w:r>
      <w:r>
        <w:rPr>
          <w:rFonts w:ascii="Times New Roman" w:hAnsi="Times New Roman"/>
          <w:color w:val="000000"/>
          <w:sz w:val="28"/>
        </w:rPr>
        <w:t>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­ознакомительным, детальным – научно-учебных и художественных текстов разли</w:t>
      </w:r>
      <w:r>
        <w:rPr>
          <w:rFonts w:ascii="Times New Roman" w:hAnsi="Times New Roman"/>
          <w:color w:val="000000"/>
          <w:sz w:val="28"/>
        </w:rPr>
        <w:t>чных функционально-смысловых типов речи.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</w:t>
      </w:r>
      <w:r>
        <w:rPr>
          <w:rFonts w:ascii="Times New Roman" w:hAnsi="Times New Roman"/>
          <w:color w:val="000000"/>
          <w:sz w:val="28"/>
        </w:rPr>
        <w:t xml:space="preserve">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</w:t>
      </w:r>
      <w:r>
        <w:rPr>
          <w:rFonts w:ascii="Times New Roman" w:hAnsi="Times New Roman"/>
          <w:color w:val="000000"/>
          <w:sz w:val="28"/>
        </w:rPr>
        <w:t>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</w:t>
      </w:r>
      <w:r>
        <w:rPr>
          <w:rFonts w:ascii="Times New Roman" w:hAnsi="Times New Roman"/>
          <w:color w:val="000000"/>
          <w:sz w:val="28"/>
        </w:rPr>
        <w:t>ствии с целью, темой и коммуникативным замыслом.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</w:t>
      </w:r>
      <w:r>
        <w:rPr>
          <w:rFonts w:ascii="Times New Roman" w:hAnsi="Times New Roman"/>
          <w:color w:val="000000"/>
          <w:sz w:val="28"/>
        </w:rPr>
        <w:t>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</w:t>
      </w:r>
      <w:r>
        <w:rPr>
          <w:rFonts w:ascii="Times New Roman" w:hAnsi="Times New Roman"/>
          <w:color w:val="000000"/>
          <w:sz w:val="28"/>
        </w:rPr>
        <w:t>оварей; соблюдать в устной речи и на письме правила речевого этикета.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</w:t>
      </w:r>
      <w:r>
        <w:rPr>
          <w:rFonts w:ascii="Times New Roman" w:hAnsi="Times New Roman"/>
          <w:color w:val="000000"/>
          <w:sz w:val="28"/>
        </w:rPr>
        <w:t xml:space="preserve">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</w:t>
      </w:r>
      <w:r>
        <w:rPr>
          <w:rFonts w:ascii="Times New Roman" w:hAnsi="Times New Roman"/>
          <w:color w:val="000000"/>
          <w:sz w:val="28"/>
        </w:rPr>
        <w:t>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</w:t>
      </w:r>
      <w:r>
        <w:rPr>
          <w:rFonts w:ascii="Times New Roman" w:hAnsi="Times New Roman"/>
          <w:color w:val="000000"/>
          <w:sz w:val="28"/>
        </w:rPr>
        <w:t>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</w:t>
      </w:r>
      <w:r>
        <w:rPr>
          <w:rFonts w:ascii="Times New Roman" w:hAnsi="Times New Roman"/>
          <w:color w:val="000000"/>
          <w:sz w:val="28"/>
        </w:rPr>
        <w:t>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деформированный те</w:t>
      </w:r>
      <w:r>
        <w:rPr>
          <w:rFonts w:ascii="Times New Roman" w:hAnsi="Times New Roman"/>
          <w:color w:val="000000"/>
          <w:sz w:val="28"/>
        </w:rPr>
        <w:t>кст; осуществлять корректировку восстановленного текста с опорой на образец.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</w:t>
      </w:r>
      <w:r>
        <w:rPr>
          <w:rFonts w:ascii="Times New Roman" w:hAnsi="Times New Roman"/>
          <w:color w:val="000000"/>
          <w:sz w:val="28"/>
        </w:rPr>
        <w:t>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</w:t>
      </w:r>
      <w:r>
        <w:rPr>
          <w:rFonts w:ascii="Times New Roman" w:hAnsi="Times New Roman"/>
          <w:color w:val="000000"/>
          <w:sz w:val="28"/>
        </w:rPr>
        <w:t>ы, и использовать её в учебной деятельности.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</w:t>
      </w:r>
      <w:r>
        <w:rPr>
          <w:rFonts w:ascii="Times New Roman" w:hAnsi="Times New Roman"/>
          <w:color w:val="000000"/>
          <w:sz w:val="28"/>
        </w:rPr>
        <w:t>ический анализ текста – целостность, связность, информативность).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</w:t>
      </w:r>
      <w:r>
        <w:rPr>
          <w:rFonts w:ascii="Times New Roman" w:hAnsi="Times New Roman"/>
          <w:b/>
          <w:color w:val="000000"/>
          <w:sz w:val="28"/>
        </w:rPr>
        <w:t>оэпия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орфографии в практике правописания (в том числе применять знание о правоп</w:t>
      </w:r>
      <w:r>
        <w:rPr>
          <w:rFonts w:ascii="Times New Roman" w:hAnsi="Times New Roman"/>
          <w:color w:val="000000"/>
          <w:sz w:val="28"/>
        </w:rPr>
        <w:t xml:space="preserve">исании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).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однозначные и </w:t>
      </w:r>
      <w:r>
        <w:rPr>
          <w:rFonts w:ascii="Times New Roman" w:hAnsi="Times New Roman"/>
          <w:color w:val="000000"/>
          <w:sz w:val="28"/>
        </w:rPr>
        <w:t>многозначные слова, различать прямое и переносное значения слова.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</w:t>
      </w:r>
      <w:r>
        <w:rPr>
          <w:rFonts w:ascii="Times New Roman" w:hAnsi="Times New Roman"/>
          <w:color w:val="000000"/>
          <w:sz w:val="28"/>
        </w:rPr>
        <w:t>тия.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</w:t>
      </w:r>
      <w:r>
        <w:rPr>
          <w:rFonts w:ascii="Times New Roman" w:hAnsi="Times New Roman"/>
          <w:color w:val="000000"/>
          <w:sz w:val="28"/>
        </w:rPr>
        <w:t>цу языка.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морфемике пр</w:t>
      </w:r>
      <w:r>
        <w:rPr>
          <w:rFonts w:ascii="Times New Roman" w:hAnsi="Times New Roman"/>
          <w:color w:val="000000"/>
          <w:sz w:val="28"/>
        </w:rPr>
        <w:t xml:space="preserve">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>
        <w:rPr>
          <w:rFonts w:ascii="Times New Roman" w:hAnsi="Times New Roman"/>
          <w:color w:val="000000"/>
          <w:sz w:val="28"/>
        </w:rPr>
        <w:lastRenderedPageBreak/>
        <w:t>проверяемыми, непроверяемыми, чередующимися гласными (в рамках изученного); корней с проверя</w:t>
      </w:r>
      <w:r>
        <w:rPr>
          <w:rFonts w:ascii="Times New Roman" w:hAnsi="Times New Roman"/>
          <w:color w:val="000000"/>
          <w:sz w:val="28"/>
        </w:rPr>
        <w:t xml:space="preserve">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</w:t>
      </w:r>
      <w:r>
        <w:rPr>
          <w:rFonts w:ascii="Times New Roman" w:hAnsi="Times New Roman"/>
          <w:b/>
          <w:color w:val="000000"/>
          <w:sz w:val="28"/>
        </w:rPr>
        <w:t>ология. Культура речи. Орфография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</w:t>
      </w:r>
      <w:r>
        <w:rPr>
          <w:rFonts w:ascii="Times New Roman" w:hAnsi="Times New Roman"/>
          <w:color w:val="000000"/>
          <w:sz w:val="28"/>
        </w:rPr>
        <w:t>вительные, имена прилагательные, глаголы.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орфографический анализ имён существительных, имён прилагательных, глаголов (в рамках </w:t>
      </w:r>
      <w:r>
        <w:rPr>
          <w:rFonts w:ascii="Times New Roman" w:hAnsi="Times New Roman"/>
          <w:color w:val="000000"/>
          <w:sz w:val="28"/>
        </w:rPr>
        <w:t>изученного).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</w:t>
      </w:r>
      <w:r>
        <w:rPr>
          <w:rFonts w:ascii="Times New Roman" w:hAnsi="Times New Roman"/>
          <w:color w:val="000000"/>
          <w:sz w:val="28"/>
        </w:rPr>
        <w:t>снять его роль в речи.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</w:t>
      </w:r>
      <w:r>
        <w:rPr>
          <w:rFonts w:ascii="Times New Roman" w:hAnsi="Times New Roman"/>
          <w:color w:val="000000"/>
          <w:sz w:val="28"/>
        </w:rPr>
        <w:t>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>) после шипящ</w:t>
      </w:r>
      <w:r>
        <w:rPr>
          <w:rFonts w:ascii="Times New Roman" w:hAnsi="Times New Roman"/>
          <w:color w:val="000000"/>
          <w:sz w:val="28"/>
        </w:rPr>
        <w:t xml:space="preserve">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color w:val="000000"/>
          <w:sz w:val="28"/>
        </w:rPr>
        <w:t>-чик-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-ик- (-чик-);</w:t>
      </w:r>
      <w:r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color w:val="000000"/>
          <w:sz w:val="28"/>
        </w:rPr>
        <w:t>а </w:t>
      </w:r>
      <w:r>
        <w:rPr>
          <w:rFonts w:ascii="Times New Roman" w:hAnsi="Times New Roman"/>
          <w:color w:val="000000"/>
          <w:sz w:val="28"/>
        </w:rPr>
        <w:t>//</w:t>
      </w:r>
      <w:r>
        <w:rPr>
          <w:rFonts w:ascii="Times New Roman" w:hAnsi="Times New Roman"/>
          <w:b/>
          <w:color w:val="000000"/>
          <w:sz w:val="28"/>
        </w:rPr>
        <w:t> 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b/>
          <w:color w:val="000000"/>
          <w:sz w:val="28"/>
        </w:rPr>
        <w:t xml:space="preserve">-лаг-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-лож-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-раст-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-ращ-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-рос-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-гар-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-гор-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-зар-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-зор-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-скоч-</w:t>
      </w:r>
      <w:r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</w:t>
      </w:r>
      <w:r>
        <w:rPr>
          <w:rFonts w:ascii="Times New Roman" w:hAnsi="Times New Roman"/>
          <w:color w:val="000000"/>
          <w:sz w:val="28"/>
        </w:rPr>
        <w:t>е функции имени прилагательного; объяснять его роль в речи; различать полную и краткую формы имён прилагательных.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</w:t>
      </w:r>
      <w:r>
        <w:rPr>
          <w:rFonts w:ascii="Times New Roman" w:hAnsi="Times New Roman"/>
          <w:color w:val="000000"/>
          <w:sz w:val="28"/>
        </w:rPr>
        <w:t>ательных, постановки в них ударения (в рамках изучен­ного).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</w:t>
      </w:r>
      <w:r>
        <w:rPr>
          <w:rFonts w:ascii="Times New Roman" w:hAnsi="Times New Roman"/>
          <w:color w:val="000000"/>
          <w:sz w:val="28"/>
        </w:rPr>
        <w:t xml:space="preserve">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глаголы совершен</w:t>
      </w:r>
      <w:r>
        <w:rPr>
          <w:rFonts w:ascii="Times New Roman" w:hAnsi="Times New Roman"/>
          <w:color w:val="000000"/>
          <w:sz w:val="28"/>
        </w:rPr>
        <w:t>ного и несовершенного вида, возвратные и невозвратные.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спряжение глагола, уметь спря</w:t>
      </w:r>
      <w:r>
        <w:rPr>
          <w:rFonts w:ascii="Times New Roman" w:hAnsi="Times New Roman"/>
          <w:color w:val="000000"/>
          <w:sz w:val="28"/>
        </w:rPr>
        <w:t>гать глаголы.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изученного).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</w:rPr>
        <w:t xml:space="preserve">е </w:t>
      </w:r>
      <w:r>
        <w:rPr>
          <w:rFonts w:ascii="Times New Roman" w:hAnsi="Times New Roman"/>
          <w:color w:val="000000"/>
          <w:sz w:val="28"/>
        </w:rPr>
        <w:t xml:space="preserve">//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 -</w:t>
      </w:r>
      <w:r>
        <w:rPr>
          <w:rFonts w:ascii="Times New Roman" w:hAnsi="Times New Roman"/>
          <w:b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</w:t>
      </w:r>
      <w:r>
        <w:rPr>
          <w:rFonts w:ascii="Times New Roman" w:hAnsi="Times New Roman"/>
          <w:color w:val="000000"/>
          <w:sz w:val="28"/>
        </w:rPr>
        <w:t xml:space="preserve">рошедшего времени глагола;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</w:t>
      </w:r>
      <w:r>
        <w:rPr>
          <w:rFonts w:ascii="Times New Roman" w:hAnsi="Times New Roman"/>
          <w:color w:val="000000"/>
          <w:sz w:val="28"/>
        </w:rPr>
        <w:t xml:space="preserve">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Распознавать словосочетания по морфологическим </w:t>
      </w:r>
      <w:r>
        <w:rPr>
          <w:rFonts w:ascii="Times New Roman" w:hAnsi="Times New Roman"/>
          <w:color w:val="000000"/>
          <w:sz w:val="28"/>
        </w:rPr>
        <w:t xml:space="preserve">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</w:t>
      </w:r>
      <w:r>
        <w:rPr>
          <w:rFonts w:ascii="Times New Roman" w:hAnsi="Times New Roman"/>
          <w:color w:val="000000"/>
          <w:sz w:val="28"/>
        </w:rPr>
        <w:t>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</w:t>
      </w:r>
      <w:r>
        <w:rPr>
          <w:rFonts w:ascii="Times New Roman" w:hAnsi="Times New Roman"/>
          <w:color w:val="000000"/>
          <w:sz w:val="28"/>
        </w:rPr>
        <w:t>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</w:t>
      </w:r>
      <w:r>
        <w:rPr>
          <w:rFonts w:ascii="Times New Roman" w:hAnsi="Times New Roman"/>
          <w:color w:val="000000"/>
          <w:sz w:val="28"/>
        </w:rPr>
        <w:t xml:space="preserve">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</w:t>
      </w:r>
      <w:r>
        <w:rPr>
          <w:rFonts w:ascii="Times New Roman" w:hAnsi="Times New Roman"/>
          <w:color w:val="000000"/>
          <w:sz w:val="28"/>
        </w:rPr>
        <w:t>выражения второстепенных членов предложения (в рамках изученного).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</w:t>
      </w:r>
      <w:r>
        <w:rPr>
          <w:rFonts w:ascii="Times New Roman" w:hAnsi="Times New Roman"/>
          <w:color w:val="000000"/>
          <w:sz w:val="28"/>
        </w:rPr>
        <w:t xml:space="preserve">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893C0C" w:rsidRDefault="00AB09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893C0C" w:rsidRDefault="00893C0C">
      <w:pPr>
        <w:spacing w:after="0"/>
        <w:ind w:left="120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</w:t>
      </w:r>
      <w:r>
        <w:rPr>
          <w:rFonts w:ascii="Times New Roman" w:hAnsi="Times New Roman"/>
          <w:color w:val="000000"/>
          <w:sz w:val="28"/>
        </w:rPr>
        <w:t>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</w:t>
      </w:r>
      <w:r>
        <w:rPr>
          <w:rFonts w:ascii="Times New Roman" w:hAnsi="Times New Roman"/>
          <w:color w:val="000000"/>
          <w:sz w:val="28"/>
        </w:rPr>
        <w:t xml:space="preserve">онологические высказывания объёмом не менее 6 предложений на основе жизненных наблюдений, чтения научно-учебной, </w:t>
      </w:r>
      <w:r>
        <w:rPr>
          <w:rFonts w:ascii="Times New Roman" w:hAnsi="Times New Roman"/>
          <w:color w:val="000000"/>
          <w:sz w:val="28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</w:t>
      </w:r>
      <w:r>
        <w:rPr>
          <w:rFonts w:ascii="Times New Roman" w:hAnsi="Times New Roman"/>
          <w:color w:val="000000"/>
          <w:sz w:val="28"/>
        </w:rPr>
        <w:t>тическую тему.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</w:t>
      </w:r>
      <w:r>
        <w:rPr>
          <w:rFonts w:ascii="Times New Roman" w:hAnsi="Times New Roman"/>
          <w:color w:val="000000"/>
          <w:sz w:val="28"/>
        </w:rPr>
        <w:t>х типов речи.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</w:t>
      </w:r>
      <w:r>
        <w:rPr>
          <w:rFonts w:ascii="Times New Roman" w:hAnsi="Times New Roman"/>
          <w:color w:val="000000"/>
          <w:sz w:val="28"/>
        </w:rPr>
        <w:t>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</w:t>
      </w:r>
      <w:r>
        <w:rPr>
          <w:rFonts w:ascii="Times New Roman" w:hAnsi="Times New Roman"/>
          <w:color w:val="000000"/>
          <w:sz w:val="28"/>
        </w:rPr>
        <w:t>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</w:t>
      </w:r>
      <w:r>
        <w:rPr>
          <w:rFonts w:ascii="Times New Roman" w:hAnsi="Times New Roman"/>
          <w:color w:val="000000"/>
          <w:sz w:val="28"/>
        </w:rPr>
        <w:t>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</w:t>
      </w:r>
      <w:r>
        <w:rPr>
          <w:rFonts w:ascii="Times New Roman" w:hAnsi="Times New Roman"/>
          <w:color w:val="000000"/>
          <w:sz w:val="28"/>
        </w:rPr>
        <w:t>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</w:t>
      </w:r>
      <w:r>
        <w:rPr>
          <w:rFonts w:ascii="Times New Roman" w:hAnsi="Times New Roman"/>
          <w:color w:val="000000"/>
          <w:sz w:val="28"/>
        </w:rPr>
        <w:t>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</w:t>
      </w:r>
      <w:r>
        <w:rPr>
          <w:rFonts w:ascii="Times New Roman" w:hAnsi="Times New Roman"/>
          <w:color w:val="000000"/>
          <w:sz w:val="28"/>
        </w:rPr>
        <w:t xml:space="preserve"> зрения его соответствия основным признакам; с точки зрения его принадлежности к функ­ционально-смысловому типу речи.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</w:t>
      </w:r>
      <w:r>
        <w:rPr>
          <w:rFonts w:ascii="Times New Roman" w:hAnsi="Times New Roman"/>
          <w:color w:val="000000"/>
          <w:sz w:val="28"/>
        </w:rPr>
        <w:t>и человека, помещения, природы, местности, действий).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о функционально-смысловых типах речи </w:t>
      </w:r>
      <w:r>
        <w:rPr>
          <w:rFonts w:ascii="Times New Roman" w:hAnsi="Times New Roman"/>
          <w:color w:val="000000"/>
          <w:sz w:val="28"/>
        </w:rPr>
        <w:t>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</w:t>
      </w:r>
      <w:r>
        <w:rPr>
          <w:rFonts w:ascii="Times New Roman" w:hAnsi="Times New Roman"/>
          <w:color w:val="000000"/>
          <w:sz w:val="28"/>
        </w:rPr>
        <w:t>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</w:t>
      </w:r>
      <w:r>
        <w:rPr>
          <w:rFonts w:ascii="Times New Roman" w:hAnsi="Times New Roman"/>
          <w:color w:val="000000"/>
          <w:sz w:val="28"/>
        </w:rPr>
        <w:t xml:space="preserve">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</w:t>
      </w:r>
      <w:r>
        <w:rPr>
          <w:rFonts w:ascii="Times New Roman" w:hAnsi="Times New Roman"/>
          <w:color w:val="000000"/>
          <w:sz w:val="28"/>
        </w:rPr>
        <w:t>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</w:t>
      </w:r>
      <w:r>
        <w:rPr>
          <w:rFonts w:ascii="Times New Roman" w:hAnsi="Times New Roman"/>
          <w:color w:val="000000"/>
          <w:sz w:val="28"/>
        </w:rPr>
        <w:t xml:space="preserve"> словарей и справочной литературы, и использовать её в учебной деятельности.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</w:t>
      </w:r>
      <w:r>
        <w:rPr>
          <w:rFonts w:ascii="Times New Roman" w:hAnsi="Times New Roman"/>
          <w:color w:val="000000"/>
          <w:sz w:val="28"/>
        </w:rPr>
        <w:t>жание таблицы, схемы в виде текста.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</w:t>
      </w:r>
      <w:r>
        <w:rPr>
          <w:rFonts w:ascii="Times New Roman" w:hAnsi="Times New Roman"/>
          <w:color w:val="000000"/>
          <w:sz w:val="28"/>
        </w:rPr>
        <w:t>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об официально-деловом и </w:t>
      </w:r>
      <w:r>
        <w:rPr>
          <w:rFonts w:ascii="Times New Roman" w:hAnsi="Times New Roman"/>
          <w:color w:val="000000"/>
          <w:sz w:val="28"/>
        </w:rPr>
        <w:t>научном стиле при выполнении языкового анализа различных видов и в речевой практике.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</w:t>
      </w:r>
      <w:r>
        <w:rPr>
          <w:rFonts w:ascii="Times New Roman" w:hAnsi="Times New Roman"/>
          <w:color w:val="000000"/>
          <w:sz w:val="28"/>
        </w:rPr>
        <w:t>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</w:t>
      </w:r>
      <w:r>
        <w:rPr>
          <w:rFonts w:ascii="Times New Roman" w:hAnsi="Times New Roman"/>
          <w:color w:val="000000"/>
          <w:sz w:val="28"/>
        </w:rPr>
        <w:t>мы, жаргонизмы); определять стилистическую окраску слова. Проводить лексический анализ слов.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</w:t>
      </w:r>
      <w:r>
        <w:rPr>
          <w:rFonts w:ascii="Times New Roman" w:hAnsi="Times New Roman"/>
          <w:color w:val="000000"/>
          <w:sz w:val="28"/>
        </w:rPr>
        <w:t>огатства и выразительности.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</w:t>
      </w:r>
      <w:r>
        <w:rPr>
          <w:rFonts w:ascii="Times New Roman" w:hAnsi="Times New Roman"/>
          <w:color w:val="000000"/>
          <w:sz w:val="28"/>
        </w:rPr>
        <w:t>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формообразующие и словообразующие морфемы </w:t>
      </w:r>
      <w:r>
        <w:rPr>
          <w:rFonts w:ascii="Times New Roman" w:hAnsi="Times New Roman"/>
          <w:color w:val="000000"/>
          <w:sz w:val="28"/>
        </w:rPr>
        <w:t>в слове; выделять производящую основу.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</w:t>
      </w:r>
      <w:r>
        <w:rPr>
          <w:rFonts w:ascii="Times New Roman" w:hAnsi="Times New Roman"/>
          <w:color w:val="000000"/>
          <w:sz w:val="28"/>
        </w:rPr>
        <w:t>енять знания по морфемике и словообразованию при выполнении языкового анализа различных видов.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</w:t>
      </w:r>
      <w:r>
        <w:rPr>
          <w:rFonts w:ascii="Times New Roman" w:hAnsi="Times New Roman"/>
          <w:color w:val="000000"/>
          <w:sz w:val="28"/>
        </w:rPr>
        <w:t>практике правописания.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color w:val="000000"/>
          <w:sz w:val="28"/>
        </w:rPr>
        <w:t>-кас-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-кос- </w:t>
      </w:r>
      <w:r>
        <w:rPr>
          <w:rFonts w:ascii="Times New Roman" w:hAnsi="Times New Roman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при-</w:t>
      </w:r>
      <w:r>
        <w:rPr>
          <w:rFonts w:ascii="Times New Roman" w:hAnsi="Times New Roman"/>
          <w:color w:val="000000"/>
          <w:sz w:val="28"/>
        </w:rPr>
        <w:t>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особенности </w:t>
      </w:r>
      <w:r>
        <w:rPr>
          <w:rFonts w:ascii="Times New Roman" w:hAnsi="Times New Roman"/>
          <w:color w:val="000000"/>
          <w:sz w:val="28"/>
        </w:rPr>
        <w:t>словообразования имён существительных.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полу-</w:t>
      </w:r>
      <w:r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качественные, относител</w:t>
      </w:r>
      <w:r>
        <w:rPr>
          <w:rFonts w:ascii="Times New Roman" w:hAnsi="Times New Roman"/>
          <w:color w:val="000000"/>
          <w:sz w:val="28"/>
        </w:rPr>
        <w:t>ьные и притяжательные имена прилагательные, степени сравнения качественных имён прилагательных.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</w:t>
      </w:r>
      <w:r>
        <w:rPr>
          <w:rFonts w:ascii="Times New Roman" w:hAnsi="Times New Roman"/>
          <w:color w:val="000000"/>
          <w:sz w:val="28"/>
        </w:rPr>
        <w:t xml:space="preserve">ия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color w:val="000000"/>
          <w:sz w:val="28"/>
        </w:rPr>
        <w:t>-к-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-ск-</w:t>
      </w:r>
      <w:r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употреблять собирательные имена числительные; соблюдать правила правописа</w:t>
      </w:r>
      <w:r>
        <w:rPr>
          <w:rFonts w:ascii="Times New Roman" w:hAnsi="Times New Roman"/>
          <w:color w:val="000000"/>
          <w:sz w:val="28"/>
        </w:rPr>
        <w:t xml:space="preserve">ния имён числительных, в том числе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местоимения; определять общее грамматическое </w:t>
      </w:r>
      <w:r>
        <w:rPr>
          <w:rFonts w:ascii="Times New Roman" w:hAnsi="Times New Roman"/>
          <w:color w:val="000000"/>
          <w:sz w:val="28"/>
        </w:rPr>
        <w:t>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употреблять местоимения в соответствии с требованиями русского речевого этикета,</w:t>
      </w:r>
      <w:r>
        <w:rPr>
          <w:rFonts w:ascii="Times New Roman" w:hAnsi="Times New Roman"/>
          <w:color w:val="000000"/>
          <w:sz w:val="28"/>
        </w:rPr>
        <w:t xml:space="preserve">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перехо</w:t>
      </w:r>
      <w:r>
        <w:rPr>
          <w:rFonts w:ascii="Times New Roman" w:hAnsi="Times New Roman"/>
          <w:color w:val="000000"/>
          <w:sz w:val="28"/>
        </w:rPr>
        <w:t>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</w:t>
      </w:r>
      <w:r>
        <w:rPr>
          <w:rFonts w:ascii="Times New Roman" w:hAnsi="Times New Roman"/>
          <w:color w:val="000000"/>
          <w:sz w:val="28"/>
        </w:rPr>
        <w:t xml:space="preserve">равила правописания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</w:t>
      </w:r>
      <w:r>
        <w:rPr>
          <w:rFonts w:ascii="Times New Roman" w:hAnsi="Times New Roman"/>
          <w:color w:val="000000"/>
          <w:sz w:val="28"/>
        </w:rPr>
        <w:t>актике.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</w:t>
      </w:r>
      <w:r>
        <w:rPr>
          <w:rFonts w:ascii="Times New Roman" w:hAnsi="Times New Roman"/>
          <w:color w:val="000000"/>
          <w:sz w:val="28"/>
        </w:rPr>
        <w:t>ния.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</w:t>
      </w:r>
      <w:r>
        <w:rPr>
          <w:rFonts w:ascii="Times New Roman" w:hAnsi="Times New Roman"/>
          <w:b/>
          <w:color w:val="000000"/>
          <w:sz w:val="28"/>
        </w:rPr>
        <w:t xml:space="preserve"> сведения о языке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</w:t>
      </w:r>
      <w:r>
        <w:rPr>
          <w:rFonts w:ascii="Times New Roman" w:hAnsi="Times New Roman"/>
          <w:color w:val="000000"/>
          <w:sz w:val="28"/>
        </w:rPr>
        <w:t>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</w:t>
      </w:r>
      <w:r>
        <w:rPr>
          <w:rFonts w:ascii="Times New Roman" w:hAnsi="Times New Roman"/>
          <w:color w:val="000000"/>
          <w:sz w:val="28"/>
        </w:rPr>
        <w:t>ного) и темы на основе жизненных наблюдений объёмом не менее 5 реплик.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аудирования (выборочное, ознакомительное, детальное) </w:t>
      </w:r>
      <w:r>
        <w:rPr>
          <w:rFonts w:ascii="Times New Roman" w:hAnsi="Times New Roman"/>
          <w:color w:val="000000"/>
          <w:sz w:val="28"/>
        </w:rPr>
        <w:t>публицистических текстов различных функционально-смысловых типов речи.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</w:t>
      </w:r>
      <w:r>
        <w:rPr>
          <w:rFonts w:ascii="Times New Roman" w:hAnsi="Times New Roman"/>
          <w:color w:val="000000"/>
          <w:sz w:val="28"/>
        </w:rPr>
        <w:t>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</w:t>
      </w:r>
      <w:r>
        <w:rPr>
          <w:rFonts w:ascii="Times New Roman" w:hAnsi="Times New Roman"/>
          <w:color w:val="000000"/>
          <w:sz w:val="28"/>
        </w:rPr>
        <w:t xml:space="preserve">ю текста и отвечать на них; подробно, сжато и выборочно </w:t>
      </w:r>
      <w:r>
        <w:rPr>
          <w:rFonts w:ascii="Times New Roman" w:hAnsi="Times New Roman"/>
          <w:color w:val="000000"/>
          <w:sz w:val="28"/>
        </w:rPr>
        <w:lastRenderedPageBreak/>
        <w:t xml:space="preserve"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</w:t>
      </w:r>
      <w:r>
        <w:rPr>
          <w:rFonts w:ascii="Times New Roman" w:hAnsi="Times New Roman"/>
          <w:color w:val="000000"/>
          <w:sz w:val="28"/>
        </w:rPr>
        <w:t>изложения – не менее 200 слов).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</w:t>
      </w:r>
      <w:r>
        <w:rPr>
          <w:rFonts w:ascii="Times New Roman" w:hAnsi="Times New Roman"/>
          <w:color w:val="000000"/>
          <w:sz w:val="28"/>
        </w:rPr>
        <w:t>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</w:t>
      </w:r>
      <w:r>
        <w:rPr>
          <w:rFonts w:ascii="Times New Roman" w:hAnsi="Times New Roman"/>
          <w:color w:val="000000"/>
          <w:sz w:val="28"/>
        </w:rPr>
        <w:t>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ос­новным признакам; выявлять его структуру, особенности абзац­н</w:t>
      </w:r>
      <w:r>
        <w:rPr>
          <w:rFonts w:ascii="Times New Roman" w:hAnsi="Times New Roman"/>
          <w:color w:val="000000"/>
          <w:sz w:val="28"/>
        </w:rPr>
        <w:t>ого членения, языковые средства выразительности в тексте: фонетические (звукопись), словообразовательные, лексические.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лексические и грам</w:t>
      </w:r>
      <w:r>
        <w:rPr>
          <w:rFonts w:ascii="Times New Roman" w:hAnsi="Times New Roman"/>
          <w:color w:val="000000"/>
          <w:sz w:val="28"/>
        </w:rPr>
        <w:t>матические средства связи предложений и частей текста.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</w:t>
      </w:r>
      <w:r>
        <w:rPr>
          <w:rFonts w:ascii="Times New Roman" w:hAnsi="Times New Roman"/>
          <w:color w:val="000000"/>
          <w:sz w:val="28"/>
        </w:rPr>
        <w:t>ные сочинения объёмом не менее 150 слов с учётом стиля и жанра сочинения, характера темы).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</w:t>
      </w:r>
      <w:r>
        <w:rPr>
          <w:rFonts w:ascii="Times New Roman" w:hAnsi="Times New Roman"/>
          <w:color w:val="000000"/>
          <w:sz w:val="28"/>
        </w:rPr>
        <w:t>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</w:t>
      </w:r>
      <w:r>
        <w:rPr>
          <w:rFonts w:ascii="Times New Roman" w:hAnsi="Times New Roman"/>
          <w:color w:val="000000"/>
          <w:sz w:val="28"/>
        </w:rPr>
        <w:t>чных источников, в том числе из лингвистических словарей и справочной литературы, и использовать её в учебной деятельности.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содержание научно-учебного текста в виде таблицы, схемы; пр</w:t>
      </w:r>
      <w:r>
        <w:rPr>
          <w:rFonts w:ascii="Times New Roman" w:hAnsi="Times New Roman"/>
          <w:color w:val="000000"/>
          <w:sz w:val="28"/>
        </w:rPr>
        <w:t>едставлять содержание таблицы, схемы в виде текста.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</w:t>
      </w:r>
      <w:r>
        <w:rPr>
          <w:rFonts w:ascii="Times New Roman" w:hAnsi="Times New Roman"/>
          <w:color w:val="000000"/>
          <w:sz w:val="28"/>
        </w:rPr>
        <w:t>атурного языка.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пуб</w:t>
      </w:r>
      <w:r>
        <w:rPr>
          <w:rFonts w:ascii="Times New Roman" w:hAnsi="Times New Roman"/>
          <w:color w:val="000000"/>
          <w:sz w:val="28"/>
        </w:rPr>
        <w:t>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</w:t>
      </w:r>
      <w:r>
        <w:rPr>
          <w:rFonts w:ascii="Times New Roman" w:hAnsi="Times New Roman"/>
          <w:color w:val="000000"/>
          <w:sz w:val="28"/>
        </w:rPr>
        <w:t>ексты публицистического стиля в жанре репортажа, заметки, интервью; оформлять деловые бумаги (инструкция).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</w:t>
      </w:r>
      <w:r>
        <w:rPr>
          <w:rFonts w:ascii="Times New Roman" w:hAnsi="Times New Roman"/>
          <w:color w:val="000000"/>
          <w:sz w:val="28"/>
        </w:rPr>
        <w:t>нкции, языковые особенности), особенности жанра инструкции.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орфограммы; проводить </w:t>
      </w:r>
      <w:r>
        <w:rPr>
          <w:rFonts w:ascii="Times New Roman" w:hAnsi="Times New Roman"/>
          <w:color w:val="000000"/>
          <w:sz w:val="28"/>
        </w:rPr>
        <w:t>орфографический анализ слов; применять знания по орфографии в практике правописания.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значения фразеологизмов, пословиц</w:t>
      </w:r>
      <w:r>
        <w:rPr>
          <w:rFonts w:ascii="Times New Roman" w:hAnsi="Times New Roman"/>
          <w:color w:val="000000"/>
          <w:sz w:val="28"/>
        </w:rPr>
        <w:t xml:space="preserve">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</w:t>
      </w:r>
      <w:r>
        <w:rPr>
          <w:rFonts w:ascii="Times New Roman" w:hAnsi="Times New Roman"/>
          <w:color w:val="000000"/>
          <w:sz w:val="28"/>
        </w:rPr>
        <w:t>ексте и использовать в речи как средство выразительности.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анализа различных видов и в речевой практике.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грамматически</w:t>
      </w:r>
      <w:r>
        <w:rPr>
          <w:rFonts w:ascii="Times New Roman" w:hAnsi="Times New Roman"/>
          <w:color w:val="000000"/>
          <w:sz w:val="28"/>
        </w:rPr>
        <w:t>е словари и справочники в речевой практике.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</w:t>
      </w:r>
      <w:r>
        <w:rPr>
          <w:rFonts w:ascii="Times New Roman" w:hAnsi="Times New Roman"/>
          <w:color w:val="000000"/>
          <w:sz w:val="28"/>
        </w:rPr>
        <w:t xml:space="preserve"> грамматическое значение, морфологические признаки, синтаксические функции.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</w:t>
      </w:r>
      <w:r>
        <w:rPr>
          <w:rFonts w:ascii="Times New Roman" w:hAnsi="Times New Roman"/>
          <w:color w:val="000000"/>
          <w:sz w:val="28"/>
        </w:rPr>
        <w:t>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морфологический, орфографический анализ причастий, </w:t>
      </w:r>
      <w:r>
        <w:rPr>
          <w:rFonts w:ascii="Times New Roman" w:hAnsi="Times New Roman"/>
          <w:color w:val="000000"/>
          <w:sz w:val="28"/>
        </w:rPr>
        <w:t>применять это умение в речевой практике.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висячий,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горя</w:t>
      </w:r>
      <w:r>
        <w:rPr>
          <w:rFonts w:ascii="Times New Roman" w:hAnsi="Times New Roman"/>
          <w:b/>
          <w:color w:val="000000"/>
          <w:sz w:val="28"/>
        </w:rPr>
        <w:t>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горячий</w:t>
      </w:r>
      <w:r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color w:val="000000"/>
          <w:sz w:val="28"/>
        </w:rPr>
        <w:t>вш</w:t>
      </w:r>
      <w:r>
        <w:rPr>
          <w:rFonts w:ascii="Times New Roman" w:hAnsi="Times New Roman"/>
          <w:color w:val="000000"/>
          <w:sz w:val="28"/>
        </w:rPr>
        <w:t>- действительны</w:t>
      </w:r>
      <w:r>
        <w:rPr>
          <w:rFonts w:ascii="Times New Roman" w:hAnsi="Times New Roman"/>
          <w:color w:val="000000"/>
          <w:sz w:val="28"/>
        </w:rPr>
        <w:t>х причастий прошедшего времени, перед суффиксом -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</w:t>
      </w:r>
      <w:r>
        <w:rPr>
          <w:rFonts w:ascii="Times New Roman" w:hAnsi="Times New Roman"/>
          <w:color w:val="000000"/>
          <w:sz w:val="28"/>
        </w:rPr>
        <w:t>ожений с причастным оборотом (в рамках изученного).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</w:t>
      </w:r>
      <w:r>
        <w:rPr>
          <w:rFonts w:ascii="Times New Roman" w:hAnsi="Times New Roman"/>
          <w:color w:val="000000"/>
          <w:sz w:val="28"/>
        </w:rPr>
        <w:t>еский анализ деепричастий, применять это умение в речевой практике.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</w:t>
      </w:r>
      <w:r>
        <w:rPr>
          <w:rFonts w:ascii="Times New Roman" w:hAnsi="Times New Roman"/>
          <w:color w:val="000000"/>
          <w:sz w:val="28"/>
        </w:rPr>
        <w:t>ожениях с одиночным деепричастием и деепричастным оборотом.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</w:t>
      </w:r>
      <w:r>
        <w:rPr>
          <w:rFonts w:ascii="Times New Roman" w:hAnsi="Times New Roman"/>
          <w:color w:val="000000"/>
          <w:sz w:val="28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</w:t>
      </w:r>
      <w:r>
        <w:rPr>
          <w:rFonts w:ascii="Times New Roman" w:hAnsi="Times New Roman"/>
          <w:color w:val="000000"/>
          <w:sz w:val="28"/>
        </w:rPr>
        <w:t>мение в речевой практике.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color w:val="000000"/>
          <w:sz w:val="28"/>
        </w:rPr>
        <w:t xml:space="preserve">н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</w:rPr>
        <w:t>-о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-е</w:t>
      </w:r>
      <w:r>
        <w:rPr>
          <w:rFonts w:ascii="Times New Roman" w:hAnsi="Times New Roman"/>
          <w:color w:val="000000"/>
          <w:sz w:val="28"/>
        </w:rPr>
        <w:t>; написания суфф</w:t>
      </w:r>
      <w:r>
        <w:rPr>
          <w:rFonts w:ascii="Times New Roman" w:hAnsi="Times New Roman"/>
          <w:color w:val="000000"/>
          <w:sz w:val="28"/>
        </w:rPr>
        <w:t xml:space="preserve">иксов </w:t>
      </w:r>
      <w:r>
        <w:rPr>
          <w:rFonts w:ascii="Times New Roman" w:hAnsi="Times New Roman"/>
          <w:b/>
          <w:color w:val="000000"/>
          <w:sz w:val="28"/>
        </w:rPr>
        <w:t xml:space="preserve">-а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b/>
          <w:color w:val="000000"/>
          <w:sz w:val="28"/>
        </w:rPr>
        <w:t xml:space="preserve"> -о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до-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за-</w:t>
      </w:r>
      <w:r>
        <w:rPr>
          <w:rFonts w:ascii="Times New Roman" w:hAnsi="Times New Roman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color w:val="000000"/>
          <w:sz w:val="28"/>
        </w:rPr>
        <w:t>не-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 xml:space="preserve">ни- </w:t>
      </w:r>
      <w:r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 xml:space="preserve">с </w:t>
      </w:r>
      <w:r>
        <w:rPr>
          <w:rFonts w:ascii="Times New Roman" w:hAnsi="Times New Roman"/>
          <w:color w:val="000000"/>
          <w:sz w:val="28"/>
        </w:rPr>
        <w:t>наречиями.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общую характеристику служебных частей р</w:t>
      </w:r>
      <w:r>
        <w:rPr>
          <w:rFonts w:ascii="Times New Roman" w:hAnsi="Times New Roman"/>
          <w:color w:val="000000"/>
          <w:sz w:val="28"/>
        </w:rPr>
        <w:t>ечи, объяснять их отличия от самостоятельных частей речи.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</w:t>
      </w:r>
      <w:r>
        <w:rPr>
          <w:rFonts w:ascii="Times New Roman" w:hAnsi="Times New Roman"/>
          <w:color w:val="000000"/>
          <w:sz w:val="28"/>
        </w:rPr>
        <w:t>тилистическими особенностями, соблюдать нормы правописания производных предлогов.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союз как служебную часть речи, различать разряды союзов по значению, по строению, объяснять роль </w:t>
      </w:r>
      <w:r>
        <w:rPr>
          <w:rFonts w:ascii="Times New Roman" w:hAnsi="Times New Roman"/>
          <w:color w:val="000000"/>
          <w:sz w:val="28"/>
        </w:rPr>
        <w:t>сою­зов в тексте, в том числе как средств связи однородных членов предложения и частей сложного предложения.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союзы в речи в соответствии с их значением и стилистическими особенностями, соблюдать правила правописания союзов, постановки знаков пр</w:t>
      </w:r>
      <w:r>
        <w:rPr>
          <w:rFonts w:ascii="Times New Roman" w:hAnsi="Times New Roman"/>
          <w:color w:val="000000"/>
          <w:sz w:val="28"/>
        </w:rPr>
        <w:t xml:space="preserve">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частицу как служебную часть речи, различать разряды </w:t>
      </w:r>
      <w:r>
        <w:rPr>
          <w:rFonts w:ascii="Times New Roman" w:hAnsi="Times New Roman"/>
          <w:color w:val="000000"/>
          <w:sz w:val="28"/>
        </w:rPr>
        <w:t>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Употреблять частицы в речи в соответствии с их значением </w:t>
      </w:r>
      <w:r>
        <w:rPr>
          <w:rFonts w:ascii="Times New Roman" w:hAnsi="Times New Roman"/>
          <w:color w:val="000000"/>
          <w:sz w:val="28"/>
        </w:rPr>
        <w:t>и стилистической окраской; соблюдать нормы правописания частиц.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междометия как особую группу слов, различать группы ме</w:t>
      </w:r>
      <w:r>
        <w:rPr>
          <w:rFonts w:ascii="Times New Roman" w:hAnsi="Times New Roman"/>
          <w:color w:val="000000"/>
          <w:sz w:val="28"/>
        </w:rPr>
        <w:t>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</w:t>
      </w:r>
      <w:r>
        <w:rPr>
          <w:rFonts w:ascii="Times New Roman" w:hAnsi="Times New Roman"/>
          <w:color w:val="000000"/>
          <w:sz w:val="28"/>
        </w:rPr>
        <w:t>тике.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893C0C" w:rsidRDefault="00AB09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</w:t>
      </w:r>
      <w:r>
        <w:rPr>
          <w:rFonts w:ascii="Times New Roman" w:hAnsi="Times New Roman"/>
          <w:color w:val="000000"/>
          <w:sz w:val="28"/>
        </w:rPr>
        <w:t xml:space="preserve">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</w:t>
      </w:r>
      <w:r>
        <w:rPr>
          <w:rFonts w:ascii="Times New Roman" w:hAnsi="Times New Roman"/>
          <w:color w:val="000000"/>
          <w:sz w:val="28"/>
        </w:rPr>
        <w:t>ь с научным сообщением.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</w:t>
      </w:r>
      <w:r>
        <w:rPr>
          <w:rFonts w:ascii="Times New Roman" w:hAnsi="Times New Roman"/>
          <w:color w:val="000000"/>
          <w:sz w:val="28"/>
        </w:rPr>
        <w:t>ожест­венных, публицистических текстов различных функционально-смысловых типов речи.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</w:t>
      </w:r>
      <w:r>
        <w:rPr>
          <w:rFonts w:ascii="Times New Roman" w:hAnsi="Times New Roman"/>
          <w:color w:val="000000"/>
          <w:sz w:val="28"/>
        </w:rPr>
        <w:t>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</w:t>
      </w:r>
      <w:r>
        <w:rPr>
          <w:rFonts w:ascii="Times New Roman" w:hAnsi="Times New Roman"/>
          <w:color w:val="000000"/>
          <w:sz w:val="28"/>
        </w:rPr>
        <w:t>нее 260 слов).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в устной речи и на письме нормы современного русского литературного языка, в том числе во время списывания </w:t>
      </w:r>
      <w:r>
        <w:rPr>
          <w:rFonts w:ascii="Times New Roman" w:hAnsi="Times New Roman"/>
          <w:color w:val="000000"/>
          <w:sz w:val="28"/>
        </w:rPr>
        <w:t>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</w:t>
      </w:r>
      <w:r>
        <w:rPr>
          <w:rFonts w:ascii="Times New Roman" w:hAnsi="Times New Roman"/>
          <w:color w:val="000000"/>
          <w:sz w:val="28"/>
        </w:rPr>
        <w:t>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</w:t>
      </w:r>
      <w:r>
        <w:rPr>
          <w:rFonts w:ascii="Times New Roman" w:hAnsi="Times New Roman"/>
          <w:color w:val="000000"/>
          <w:sz w:val="28"/>
        </w:rPr>
        <w:t>о этикета.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</w:t>
      </w:r>
      <w:r>
        <w:rPr>
          <w:rFonts w:ascii="Times New Roman" w:hAnsi="Times New Roman"/>
          <w:color w:val="000000"/>
          <w:sz w:val="28"/>
        </w:rPr>
        <w:t>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тексты разных функционально-см</w:t>
      </w:r>
      <w:r>
        <w:rPr>
          <w:rFonts w:ascii="Times New Roman" w:hAnsi="Times New Roman"/>
          <w:color w:val="000000"/>
          <w:sz w:val="28"/>
        </w:rPr>
        <w:t>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</w:t>
      </w:r>
      <w:r>
        <w:rPr>
          <w:rFonts w:ascii="Times New Roman" w:hAnsi="Times New Roman"/>
          <w:color w:val="000000"/>
          <w:sz w:val="28"/>
        </w:rPr>
        <w:t xml:space="preserve">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</w:t>
      </w:r>
      <w:r>
        <w:rPr>
          <w:rFonts w:ascii="Times New Roman" w:hAnsi="Times New Roman"/>
          <w:color w:val="000000"/>
          <w:sz w:val="28"/>
        </w:rPr>
        <w:t>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</w:t>
      </w:r>
      <w:r>
        <w:rPr>
          <w:rFonts w:ascii="Times New Roman" w:hAnsi="Times New Roman"/>
          <w:color w:val="000000"/>
          <w:sz w:val="28"/>
        </w:rPr>
        <w:t xml:space="preserve"> виде презентации.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</w:t>
      </w:r>
      <w:r>
        <w:rPr>
          <w:rFonts w:ascii="Times New Roman" w:hAnsi="Times New Roman"/>
          <w:color w:val="000000"/>
          <w:sz w:val="28"/>
        </w:rPr>
        <w:t>елью совершенствования их содержания и формы, сопоставлять исходный и отредактированный тексты.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Функциональные разновидности языка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</w:t>
      </w:r>
      <w:r>
        <w:rPr>
          <w:rFonts w:ascii="Times New Roman" w:hAnsi="Times New Roman"/>
          <w:color w:val="000000"/>
          <w:sz w:val="28"/>
        </w:rPr>
        <w:t>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</w:t>
      </w:r>
      <w:r>
        <w:rPr>
          <w:rFonts w:ascii="Times New Roman" w:hAnsi="Times New Roman"/>
          <w:color w:val="000000"/>
          <w:sz w:val="28"/>
        </w:rPr>
        <w:t>ельная записка, автобиография, характеристика), публицистических жанров; оформлять деловые бумаги.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</w:t>
      </w:r>
      <w:r>
        <w:rPr>
          <w:rFonts w:ascii="Times New Roman" w:hAnsi="Times New Roman"/>
          <w:b/>
          <w:color w:val="000000"/>
          <w:sz w:val="28"/>
        </w:rPr>
        <w:t>ечи. Пунктуация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словосочетания по морфологическим свойствам </w:t>
      </w:r>
      <w:r>
        <w:rPr>
          <w:rFonts w:ascii="Times New Roman" w:hAnsi="Times New Roman"/>
          <w:color w:val="000000"/>
          <w:sz w:val="28"/>
        </w:rPr>
        <w:t>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</w:t>
      </w:r>
      <w:r>
        <w:rPr>
          <w:rFonts w:ascii="Times New Roman" w:hAnsi="Times New Roman"/>
          <w:color w:val="000000"/>
          <w:sz w:val="28"/>
        </w:rPr>
        <w:t>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</w:t>
      </w:r>
      <w:r>
        <w:rPr>
          <w:rFonts w:ascii="Times New Roman" w:hAnsi="Times New Roman"/>
          <w:color w:val="000000"/>
          <w:sz w:val="28"/>
        </w:rPr>
        <w:t>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</w:t>
      </w:r>
      <w:r>
        <w:rPr>
          <w:rFonts w:ascii="Times New Roman" w:hAnsi="Times New Roman"/>
          <w:color w:val="000000"/>
          <w:sz w:val="28"/>
        </w:rPr>
        <w:t xml:space="preserve">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>
        <w:rPr>
          <w:rFonts w:ascii="Times New Roman" w:hAnsi="Times New Roman"/>
          <w:color w:val="000000"/>
          <w:sz w:val="28"/>
        </w:rPr>
        <w:lastRenderedPageBreak/>
        <w:t>сложносокращённым</w:t>
      </w:r>
      <w:r>
        <w:rPr>
          <w:rFonts w:ascii="Times New Roman" w:hAnsi="Times New Roman"/>
          <w:color w:val="000000"/>
          <w:sz w:val="28"/>
        </w:rPr>
        <w:t xml:space="preserve">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</w:t>
      </w:r>
      <w:r>
        <w:rPr>
          <w:rFonts w:ascii="Times New Roman" w:hAnsi="Times New Roman"/>
          <w:color w:val="000000"/>
          <w:sz w:val="28"/>
        </w:rPr>
        <w:t>и употребления неполных предложений в диалогической речи, соблюдения в устной речи интонации неполного предложения).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</w:t>
      </w:r>
      <w:r>
        <w:rPr>
          <w:rFonts w:ascii="Times New Roman" w:hAnsi="Times New Roman"/>
          <w:color w:val="000000"/>
          <w:sz w:val="28"/>
        </w:rPr>
        <w:t>е и косвенные дополнения, виды обстоятельств).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</w:t>
      </w:r>
      <w:r>
        <w:rPr>
          <w:rFonts w:ascii="Times New Roman" w:hAnsi="Times New Roman"/>
          <w:color w:val="000000"/>
          <w:sz w:val="28"/>
        </w:rPr>
        <w:t>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</w:t>
      </w:r>
      <w:r>
        <w:rPr>
          <w:rFonts w:ascii="Times New Roman" w:hAnsi="Times New Roman"/>
          <w:color w:val="000000"/>
          <w:sz w:val="28"/>
        </w:rPr>
        <w:t xml:space="preserve">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</w:t>
      </w:r>
      <w:r>
        <w:rPr>
          <w:rFonts w:ascii="Times New Roman" w:hAnsi="Times New Roman"/>
          <w:color w:val="000000"/>
          <w:sz w:val="28"/>
        </w:rPr>
        <w:t xml:space="preserve">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</w:t>
      </w:r>
      <w:r>
        <w:rPr>
          <w:rFonts w:ascii="Times New Roman" w:hAnsi="Times New Roman"/>
          <w:color w:val="000000"/>
          <w:sz w:val="28"/>
        </w:rPr>
        <w:t xml:space="preserve">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</w:t>
      </w:r>
      <w:r>
        <w:rPr>
          <w:rFonts w:ascii="Times New Roman" w:hAnsi="Times New Roman"/>
          <w:color w:val="000000"/>
          <w:sz w:val="28"/>
        </w:rPr>
        <w:t>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 xml:space="preserve">и... и, или... или, либo... либo, </w:t>
      </w:r>
      <w:r>
        <w:rPr>
          <w:rFonts w:ascii="Times New Roman" w:hAnsi="Times New Roman"/>
          <w:b/>
          <w:color w:val="000000"/>
          <w:sz w:val="28"/>
        </w:rPr>
        <w:t>ни... ни, тo... тo</w:t>
      </w:r>
      <w:r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</w:t>
      </w:r>
      <w:r>
        <w:rPr>
          <w:rFonts w:ascii="Times New Roman" w:hAnsi="Times New Roman"/>
          <w:color w:val="000000"/>
          <w:sz w:val="28"/>
        </w:rPr>
        <w:t>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виды обособленных членов предложения, применят</w:t>
      </w:r>
      <w:r>
        <w:rPr>
          <w:rFonts w:ascii="Times New Roman" w:hAnsi="Times New Roman"/>
          <w:color w:val="000000"/>
          <w:sz w:val="28"/>
        </w:rPr>
        <w:t>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</w:t>
      </w:r>
      <w:r>
        <w:rPr>
          <w:rFonts w:ascii="Times New Roman" w:hAnsi="Times New Roman"/>
          <w:color w:val="000000"/>
          <w:sz w:val="28"/>
        </w:rPr>
        <w:t>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</w:t>
      </w:r>
      <w:r>
        <w:rPr>
          <w:rFonts w:ascii="Times New Roman" w:hAnsi="Times New Roman"/>
          <w:color w:val="000000"/>
          <w:sz w:val="28"/>
        </w:rPr>
        <w:t>вод­ными и вставными конструкциями, обращениями и междометиями.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</w:t>
      </w:r>
      <w:r>
        <w:rPr>
          <w:rFonts w:ascii="Times New Roman" w:hAnsi="Times New Roman"/>
          <w:color w:val="000000"/>
          <w:sz w:val="28"/>
        </w:rPr>
        <w:t>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</w:t>
      </w:r>
      <w:r>
        <w:rPr>
          <w:rFonts w:ascii="Times New Roman" w:hAnsi="Times New Roman"/>
          <w:color w:val="000000"/>
          <w:sz w:val="28"/>
        </w:rPr>
        <w:t>ями, обращениями (распространёнными и нераспространёнными), междометиями.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</w:t>
      </w:r>
      <w:r>
        <w:rPr>
          <w:rFonts w:ascii="Times New Roman" w:hAnsi="Times New Roman"/>
          <w:color w:val="000000"/>
          <w:sz w:val="28"/>
        </w:rPr>
        <w:t xml:space="preserve"> применять знания по синтаксису и пунктуации при выполнении языкового анализа различных видов и в речевой практике.</w:t>
      </w:r>
    </w:p>
    <w:p w:rsidR="00893C0C" w:rsidRDefault="00893C0C">
      <w:pPr>
        <w:spacing w:after="0"/>
        <w:ind w:left="120"/>
      </w:pPr>
    </w:p>
    <w:p w:rsidR="00893C0C" w:rsidRDefault="00AB09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893C0C" w:rsidRDefault="00893C0C">
      <w:pPr>
        <w:spacing w:after="0"/>
        <w:ind w:left="120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</w:t>
      </w:r>
      <w:r>
        <w:rPr>
          <w:rFonts w:ascii="Times New Roman" w:hAnsi="Times New Roman"/>
          <w:color w:val="000000"/>
          <w:sz w:val="28"/>
        </w:rPr>
        <w:t>ии русского языка и уметь рассказать о них.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</w:t>
      </w:r>
      <w:r>
        <w:rPr>
          <w:rFonts w:ascii="Times New Roman" w:hAnsi="Times New Roman"/>
          <w:color w:val="000000"/>
          <w:sz w:val="28"/>
        </w:rPr>
        <w:t>монолог-сообщение, монолог-описание, монолог-рассуждение, монолог-повествование; выступать с научным сообщением.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</w:t>
      </w:r>
      <w:r>
        <w:rPr>
          <w:rFonts w:ascii="Times New Roman" w:hAnsi="Times New Roman"/>
          <w:color w:val="000000"/>
          <w:sz w:val="28"/>
        </w:rPr>
        <w:t>е, научно-учебные (в том числе лингвистические) темы (объём не менее 6 реплик).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</w:t>
      </w:r>
      <w:r>
        <w:rPr>
          <w:rFonts w:ascii="Times New Roman" w:hAnsi="Times New Roman"/>
          <w:color w:val="000000"/>
          <w:sz w:val="28"/>
        </w:rPr>
        <w:t>елью, темой и коммуникативным замыслом.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</w:t>
      </w:r>
      <w:r>
        <w:rPr>
          <w:rFonts w:ascii="Times New Roman" w:hAnsi="Times New Roman"/>
          <w:color w:val="000000"/>
          <w:sz w:val="28"/>
        </w:rPr>
        <w:t>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и</w:t>
      </w:r>
      <w:r>
        <w:rPr>
          <w:rFonts w:ascii="Times New Roman" w:hAnsi="Times New Roman"/>
          <w:color w:val="000000"/>
          <w:sz w:val="28"/>
        </w:rPr>
        <w:t xml:space="preserve"> комментировать тему и главную мысль текста; подбирать заголовок, отражающий тему или главную мысль текста.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</w:t>
      </w:r>
      <w:r>
        <w:rPr>
          <w:rFonts w:ascii="Times New Roman" w:hAnsi="Times New Roman"/>
          <w:color w:val="000000"/>
          <w:sz w:val="28"/>
        </w:rPr>
        <w:t>-доказательство, оценочные высказывания.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</w:t>
      </w:r>
      <w:r>
        <w:rPr>
          <w:rFonts w:ascii="Times New Roman" w:hAnsi="Times New Roman"/>
          <w:color w:val="000000"/>
          <w:sz w:val="28"/>
        </w:rPr>
        <w:t>ному или прослушанному в устной и письменной форме.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</w:t>
      </w:r>
      <w:r>
        <w:rPr>
          <w:rFonts w:ascii="Times New Roman" w:hAnsi="Times New Roman"/>
          <w:color w:val="000000"/>
          <w:sz w:val="28"/>
        </w:rPr>
        <w:t xml:space="preserve"> если этот объём позволяет раскрыть тему, выразить главную </w:t>
      </w:r>
      <w:r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</w:t>
      </w:r>
      <w:r>
        <w:rPr>
          <w:rFonts w:ascii="Times New Roman" w:hAnsi="Times New Roman"/>
          <w:color w:val="000000"/>
          <w:sz w:val="28"/>
        </w:rPr>
        <w:t>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</w:t>
      </w:r>
      <w:r>
        <w:rPr>
          <w:rFonts w:ascii="Times New Roman" w:hAnsi="Times New Roman"/>
          <w:color w:val="000000"/>
          <w:sz w:val="28"/>
        </w:rPr>
        <w:t>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</w:t>
      </w:r>
      <w:r>
        <w:rPr>
          <w:rFonts w:ascii="Times New Roman" w:hAnsi="Times New Roman"/>
          <w:color w:val="000000"/>
          <w:sz w:val="28"/>
        </w:rPr>
        <w:t>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</w:t>
      </w:r>
      <w:r>
        <w:rPr>
          <w:rFonts w:ascii="Times New Roman" w:hAnsi="Times New Roman"/>
          <w:color w:val="000000"/>
          <w:sz w:val="28"/>
        </w:rPr>
        <w:t>ержания (проверка фактического материала, начальный логический анализ текста – целостность, связность, информативность).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</w:t>
      </w:r>
      <w:r>
        <w:rPr>
          <w:rFonts w:ascii="Times New Roman" w:hAnsi="Times New Roman"/>
          <w:color w:val="000000"/>
          <w:sz w:val="28"/>
        </w:rPr>
        <w:t>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разные функционально-смысловы</w:t>
      </w:r>
      <w:r>
        <w:rPr>
          <w:rFonts w:ascii="Times New Roman" w:hAnsi="Times New Roman"/>
          <w:color w:val="000000"/>
          <w:sz w:val="28"/>
        </w:rPr>
        <w:t>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тезисы, конспект</w:t>
      </w:r>
      <w:r>
        <w:rPr>
          <w:rFonts w:ascii="Times New Roman" w:hAnsi="Times New Roman"/>
          <w:color w:val="000000"/>
          <w:sz w:val="28"/>
        </w:rPr>
        <w:t>, писать рецензию, реферат.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</w:t>
      </w:r>
      <w:r>
        <w:rPr>
          <w:rFonts w:ascii="Times New Roman" w:hAnsi="Times New Roman"/>
          <w:color w:val="000000"/>
          <w:sz w:val="28"/>
        </w:rPr>
        <w:t>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</w:t>
      </w:r>
      <w:r>
        <w:rPr>
          <w:rFonts w:ascii="Times New Roman" w:hAnsi="Times New Roman"/>
          <w:b/>
          <w:color w:val="000000"/>
          <w:sz w:val="28"/>
        </w:rPr>
        <w:t>нённое предложение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сложнос</w:t>
      </w:r>
      <w:r>
        <w:rPr>
          <w:rFonts w:ascii="Times New Roman" w:hAnsi="Times New Roman"/>
          <w:color w:val="000000"/>
          <w:sz w:val="28"/>
        </w:rPr>
        <w:t>очинённое предложение, его строение, смысловое, структурное и интонационное единство частей сложного предложения.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</w:t>
      </w:r>
      <w:r>
        <w:rPr>
          <w:rFonts w:ascii="Times New Roman" w:hAnsi="Times New Roman"/>
          <w:color w:val="000000"/>
          <w:sz w:val="28"/>
        </w:rPr>
        <w:t>ами смысловых отношений между частями.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сложно­сочинённых предложений и прост</w:t>
      </w:r>
      <w:r>
        <w:rPr>
          <w:rFonts w:ascii="Times New Roman" w:hAnsi="Times New Roman"/>
          <w:color w:val="000000"/>
          <w:sz w:val="28"/>
        </w:rPr>
        <w:t>ых предложений с однородными членами; использовать соответствующие конструкции в речи.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сложноподчинённ</w:t>
      </w:r>
      <w:r>
        <w:rPr>
          <w:rFonts w:ascii="Times New Roman" w:hAnsi="Times New Roman"/>
          <w:color w:val="000000"/>
          <w:sz w:val="28"/>
        </w:rPr>
        <w:t>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сложноподчинённые предложения с несколькими придаточными, сложноподчинённые предложен</w:t>
      </w:r>
      <w:r>
        <w:rPr>
          <w:rFonts w:ascii="Times New Roman" w:hAnsi="Times New Roman"/>
          <w:color w:val="000000"/>
          <w:sz w:val="28"/>
        </w:rPr>
        <w:t>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</w:t>
      </w:r>
      <w:r>
        <w:rPr>
          <w:rFonts w:ascii="Times New Roman" w:hAnsi="Times New Roman"/>
          <w:color w:val="000000"/>
          <w:sz w:val="28"/>
        </w:rPr>
        <w:t>ых частей.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</w:t>
      </w:r>
      <w:r>
        <w:rPr>
          <w:rFonts w:ascii="Times New Roman" w:hAnsi="Times New Roman"/>
          <w:color w:val="000000"/>
          <w:sz w:val="28"/>
        </w:rPr>
        <w:t>особенности употребления сложноподчинённых предложений в речи.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</w:t>
      </w:r>
      <w:r>
        <w:rPr>
          <w:rFonts w:ascii="Times New Roman" w:hAnsi="Times New Roman"/>
          <w:b/>
          <w:color w:val="000000"/>
          <w:sz w:val="28"/>
        </w:rPr>
        <w:t>е сложное предложение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</w:t>
      </w:r>
      <w:r>
        <w:rPr>
          <w:rFonts w:ascii="Times New Roman" w:hAnsi="Times New Roman"/>
          <w:color w:val="000000"/>
          <w:sz w:val="28"/>
        </w:rPr>
        <w:t xml:space="preserve"> особенности употребления бессоюзных сложных предложений в речи.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</w:t>
      </w:r>
      <w:r>
        <w:rPr>
          <w:rFonts w:ascii="Times New Roman" w:hAnsi="Times New Roman"/>
          <w:color w:val="000000"/>
          <w:sz w:val="28"/>
        </w:rPr>
        <w:t>оответствующие конструкции в речи; применять нормы постановки знаков препинания в бессоюзных сложных предложе­ниях.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</w:t>
      </w:r>
      <w:r>
        <w:rPr>
          <w:rFonts w:ascii="Times New Roman" w:hAnsi="Times New Roman"/>
          <w:color w:val="000000"/>
          <w:sz w:val="28"/>
        </w:rPr>
        <w:t>овные нормы построения сложных предложений с разными видами связи.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</w:t>
      </w:r>
      <w:r>
        <w:rPr>
          <w:rFonts w:ascii="Times New Roman" w:hAnsi="Times New Roman"/>
          <w:color w:val="000000"/>
          <w:sz w:val="28"/>
        </w:rPr>
        <w:t>ов препинания в сложных предложениях с разными видами связи.</w:t>
      </w:r>
    </w:p>
    <w:p w:rsidR="00893C0C" w:rsidRDefault="00893C0C">
      <w:pPr>
        <w:spacing w:after="0" w:line="264" w:lineRule="auto"/>
        <w:ind w:left="120"/>
        <w:jc w:val="both"/>
      </w:pPr>
    </w:p>
    <w:p w:rsidR="00893C0C" w:rsidRDefault="00AB0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</w:t>
      </w:r>
      <w:r>
        <w:rPr>
          <w:rFonts w:ascii="Times New Roman" w:hAnsi="Times New Roman"/>
          <w:color w:val="000000"/>
          <w:sz w:val="28"/>
        </w:rPr>
        <w:t>е.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893C0C" w:rsidRDefault="00AB0940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893C0C" w:rsidRDefault="00AB094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93C0C" w:rsidRDefault="00893C0C">
      <w:pPr>
        <w:sectPr w:rsidR="00893C0C">
          <w:pgSz w:w="11906" w:h="16383"/>
          <w:pgMar w:top="1134" w:right="850" w:bottom="1134" w:left="1701" w:header="720" w:footer="720" w:gutter="0"/>
          <w:cols w:space="720"/>
        </w:sectPr>
      </w:pPr>
    </w:p>
    <w:p w:rsidR="00893C0C" w:rsidRDefault="00AB0940">
      <w:pPr>
        <w:spacing w:after="0"/>
        <w:ind w:left="120"/>
      </w:pPr>
      <w:bookmarkStart w:id="6" w:name="block-358056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93C0C" w:rsidRDefault="00AB09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893C0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3C0C" w:rsidRDefault="00893C0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3C0C" w:rsidRDefault="00893C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C" w:rsidRDefault="00893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C" w:rsidRDefault="00893C0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3C0C" w:rsidRDefault="00893C0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3C0C" w:rsidRDefault="00893C0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3C0C" w:rsidRDefault="00893C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C" w:rsidRDefault="00893C0C"/>
        </w:tc>
      </w:tr>
      <w:tr w:rsidR="00893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893C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C" w:rsidRDefault="00893C0C"/>
        </w:tc>
      </w:tr>
      <w:tr w:rsidR="00893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93C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C" w:rsidRDefault="00893C0C"/>
        </w:tc>
      </w:tr>
      <w:tr w:rsidR="00893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93C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C" w:rsidRDefault="00893C0C"/>
        </w:tc>
      </w:tr>
      <w:tr w:rsidR="00893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93C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C" w:rsidRDefault="00893C0C"/>
        </w:tc>
      </w:tr>
      <w:tr w:rsidR="00893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893C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C" w:rsidRDefault="00893C0C"/>
        </w:tc>
      </w:tr>
      <w:tr w:rsidR="00893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893C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C" w:rsidRDefault="00893C0C"/>
        </w:tc>
      </w:tr>
      <w:tr w:rsidR="00893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893C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C" w:rsidRDefault="00893C0C"/>
        </w:tc>
      </w:tr>
      <w:tr w:rsidR="00893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3C0C" w:rsidRDefault="00893C0C"/>
        </w:tc>
      </w:tr>
    </w:tbl>
    <w:p w:rsidR="00893C0C" w:rsidRDefault="00893C0C">
      <w:pPr>
        <w:sectPr w:rsidR="00893C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3C0C" w:rsidRDefault="00AB09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893C0C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3C0C" w:rsidRDefault="00893C0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3C0C" w:rsidRDefault="00893C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C" w:rsidRDefault="00893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C" w:rsidRDefault="00893C0C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3C0C" w:rsidRDefault="00893C0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3C0C" w:rsidRDefault="00893C0C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3C0C" w:rsidRDefault="00893C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C" w:rsidRDefault="00893C0C"/>
        </w:tc>
      </w:tr>
      <w:tr w:rsidR="00893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893C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C" w:rsidRDefault="00893C0C"/>
        </w:tc>
      </w:tr>
      <w:tr w:rsidR="00893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93C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C" w:rsidRDefault="00893C0C"/>
        </w:tc>
      </w:tr>
      <w:tr w:rsidR="00893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93C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C" w:rsidRDefault="00893C0C"/>
        </w:tc>
      </w:tr>
      <w:tr w:rsidR="00893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93C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C" w:rsidRDefault="00893C0C"/>
        </w:tc>
      </w:tr>
      <w:tr w:rsidR="00893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893C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с точки зрения сферы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C" w:rsidRDefault="00893C0C"/>
        </w:tc>
      </w:tr>
      <w:tr w:rsidR="00893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893C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C" w:rsidRDefault="00893C0C"/>
        </w:tc>
      </w:tr>
      <w:tr w:rsidR="00893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893C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C" w:rsidRDefault="00893C0C"/>
        </w:tc>
      </w:tr>
      <w:tr w:rsidR="00893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пройденного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3C0C" w:rsidRDefault="00893C0C"/>
        </w:tc>
      </w:tr>
    </w:tbl>
    <w:p w:rsidR="00893C0C" w:rsidRDefault="00893C0C">
      <w:pPr>
        <w:sectPr w:rsidR="00893C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3C0C" w:rsidRDefault="00AB09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893C0C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3C0C" w:rsidRDefault="00893C0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3C0C" w:rsidRDefault="00893C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C" w:rsidRDefault="00893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C" w:rsidRDefault="00893C0C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3C0C" w:rsidRDefault="00893C0C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3C0C" w:rsidRDefault="00893C0C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3C0C" w:rsidRDefault="00893C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C" w:rsidRDefault="00893C0C"/>
        </w:tc>
      </w:tr>
      <w:tr w:rsidR="00893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893C0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C" w:rsidRDefault="00893C0C"/>
        </w:tc>
      </w:tr>
      <w:tr w:rsidR="00893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93C0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C" w:rsidRDefault="00893C0C"/>
        </w:tc>
      </w:tr>
      <w:tr w:rsidR="00893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93C0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C" w:rsidRDefault="00893C0C"/>
        </w:tc>
      </w:tr>
      <w:tr w:rsidR="00893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93C0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C" w:rsidRDefault="00893C0C"/>
        </w:tc>
      </w:tr>
      <w:tr w:rsidR="00893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 w:rsidR="00893C0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C" w:rsidRDefault="00893C0C"/>
        </w:tc>
      </w:tr>
      <w:tr w:rsidR="00893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3C0C" w:rsidRDefault="00893C0C"/>
        </w:tc>
      </w:tr>
    </w:tbl>
    <w:p w:rsidR="00893C0C" w:rsidRDefault="00893C0C">
      <w:pPr>
        <w:sectPr w:rsidR="00893C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3C0C" w:rsidRDefault="00AB09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893C0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3C0C" w:rsidRDefault="00893C0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3C0C" w:rsidRDefault="00893C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C" w:rsidRDefault="00893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C" w:rsidRDefault="00893C0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3C0C" w:rsidRDefault="00893C0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3C0C" w:rsidRDefault="00893C0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3C0C" w:rsidRDefault="00893C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C" w:rsidRDefault="00893C0C"/>
        </w:tc>
      </w:tr>
      <w:tr w:rsidR="00893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893C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C" w:rsidRDefault="00893C0C"/>
        </w:tc>
      </w:tr>
      <w:tr w:rsidR="00893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93C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C" w:rsidRDefault="00893C0C"/>
        </w:tc>
      </w:tr>
      <w:tr w:rsidR="00893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93C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C" w:rsidRDefault="00893C0C"/>
        </w:tc>
      </w:tr>
      <w:tr w:rsidR="00893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93C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C" w:rsidRDefault="00893C0C"/>
        </w:tc>
      </w:tr>
      <w:tr w:rsidR="00893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893C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C" w:rsidRDefault="00893C0C"/>
        </w:tc>
      </w:tr>
      <w:tr w:rsidR="00893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Словосочетание</w:t>
            </w:r>
          </w:p>
        </w:tc>
      </w:tr>
      <w:tr w:rsidR="00893C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C" w:rsidRDefault="00893C0C"/>
        </w:tc>
      </w:tr>
      <w:tr w:rsidR="00893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893C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Простое осложнённое предложение. Предложения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t>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Уточняющие члены предложения, пояснительные и присоединительные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C" w:rsidRDefault="00893C0C"/>
        </w:tc>
      </w:tr>
      <w:tr w:rsidR="00893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3C0C" w:rsidRDefault="00893C0C"/>
        </w:tc>
      </w:tr>
    </w:tbl>
    <w:p w:rsidR="00893C0C" w:rsidRDefault="00893C0C">
      <w:pPr>
        <w:sectPr w:rsidR="00893C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3C0C" w:rsidRDefault="00AB09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893C0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3C0C" w:rsidRDefault="00893C0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3C0C" w:rsidRDefault="00893C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C" w:rsidRDefault="00893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C" w:rsidRDefault="00893C0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3C0C" w:rsidRDefault="00893C0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3C0C" w:rsidRDefault="00893C0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3C0C" w:rsidRDefault="00893C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C" w:rsidRDefault="00893C0C"/>
        </w:tc>
      </w:tr>
      <w:tr w:rsidR="00893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893C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C" w:rsidRDefault="00893C0C"/>
        </w:tc>
      </w:tr>
      <w:tr w:rsidR="00893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93C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C" w:rsidRDefault="00893C0C"/>
        </w:tc>
      </w:tr>
      <w:tr w:rsidR="00893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93C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C" w:rsidRDefault="00893C0C"/>
        </w:tc>
      </w:tr>
      <w:tr w:rsidR="00893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93C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C" w:rsidRDefault="00893C0C"/>
        </w:tc>
      </w:tr>
      <w:tr w:rsidR="00893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893C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C" w:rsidRDefault="00893C0C"/>
        </w:tc>
      </w:tr>
      <w:tr w:rsidR="00893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3C0C" w:rsidRDefault="00893C0C"/>
        </w:tc>
      </w:tr>
    </w:tbl>
    <w:p w:rsidR="00893C0C" w:rsidRDefault="00893C0C">
      <w:pPr>
        <w:sectPr w:rsidR="00893C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3C0C" w:rsidRDefault="00893C0C">
      <w:pPr>
        <w:sectPr w:rsidR="00893C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3C0C" w:rsidRDefault="00AB0940">
      <w:pPr>
        <w:spacing w:after="0"/>
        <w:ind w:left="120"/>
      </w:pPr>
      <w:bookmarkStart w:id="7" w:name="block-358056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93C0C" w:rsidRDefault="00AB09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893C0C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3C0C" w:rsidRDefault="00893C0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3C0C" w:rsidRDefault="00893C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C" w:rsidRDefault="00893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C" w:rsidRDefault="00893C0C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3C0C" w:rsidRDefault="00893C0C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3C0C" w:rsidRDefault="00893C0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3C0C" w:rsidRDefault="00893C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C" w:rsidRDefault="00893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C" w:rsidRDefault="00893C0C"/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гласных и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разделительного мягкого (ь) и разделительного твердого (ъ) </w:t>
            </w:r>
            <w:r>
              <w:rPr>
                <w:rFonts w:ascii="Times New Roman" w:hAnsi="Times New Roman"/>
                <w:color w:val="000000"/>
                <w:sz w:val="24"/>
              </w:rPr>
              <w:t>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Сферы </w:t>
            </w:r>
            <w:r>
              <w:rPr>
                <w:rFonts w:ascii="Times New Roman" w:hAnsi="Times New Roman"/>
                <w:color w:val="000000"/>
                <w:sz w:val="24"/>
              </w:rPr>
              <w:t>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Буква и звук. </w:t>
            </w: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звуки и обозначающие их </w:t>
            </w:r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безударных 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Толковые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и интонационные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предложения (грамматическая основа). Подлежащее и способы его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и служебные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Е </w:t>
            </w:r>
            <w:r>
              <w:rPr>
                <w:rFonts w:ascii="Times New Roman" w:hAnsi="Times New Roman"/>
                <w:color w:val="000000"/>
                <w:sz w:val="24"/>
              </w:rPr>
              <w:t>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Разносклоняемые и </w:t>
            </w: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</w:t>
            </w:r>
            <w:r>
              <w:rPr>
                <w:rFonts w:ascii="Times New Roman" w:hAnsi="Times New Roman"/>
                <w:color w:val="000000"/>
                <w:sz w:val="24"/>
              </w:rPr>
              <w:t>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речи. Роль глагола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возвратные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C" w:rsidRDefault="00893C0C"/>
        </w:tc>
      </w:tr>
    </w:tbl>
    <w:p w:rsidR="00893C0C" w:rsidRDefault="00893C0C">
      <w:pPr>
        <w:sectPr w:rsidR="00893C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3C0C" w:rsidRDefault="00AB09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893C0C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3C0C" w:rsidRDefault="00893C0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3C0C" w:rsidRDefault="00893C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C" w:rsidRDefault="00893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C" w:rsidRDefault="00893C0C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3C0C" w:rsidRDefault="00893C0C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3C0C" w:rsidRDefault="00893C0C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3C0C" w:rsidRDefault="00893C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C" w:rsidRDefault="00893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C" w:rsidRDefault="00893C0C"/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Смысловой, речеведческий, языковой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диалога: побуждение к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Функционально-смысловые типы речи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Словарная статья. Требования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Стилистические пласты лексики: стилистически </w:t>
            </w:r>
            <w:r>
              <w:rPr>
                <w:rFonts w:ascii="Times New Roman" w:hAnsi="Times New Roman"/>
                <w:color w:val="000000"/>
                <w:sz w:val="24"/>
              </w:rPr>
              <w:t>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Морфемика и словообразование как </w:t>
            </w:r>
            <w:r>
              <w:rPr>
                <w:rFonts w:ascii="Times New Roman" w:hAnsi="Times New Roman"/>
                <w:color w:val="000000"/>
                <w:sz w:val="24"/>
              </w:rPr>
              <w:t>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Сложные и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приставок </w:t>
            </w:r>
            <w:r>
              <w:rPr>
                <w:rFonts w:ascii="Times New Roman" w:hAnsi="Times New Roman"/>
                <w:color w:val="000000"/>
                <w:sz w:val="24"/>
              </w:rPr>
              <w:t>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Культура речи. Орфография".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</w:t>
            </w:r>
            <w:r>
              <w:rPr>
                <w:rFonts w:ascii="Times New Roman" w:hAnsi="Times New Roman"/>
                <w:color w:val="000000"/>
                <w:sz w:val="24"/>
              </w:rPr>
              <w:t>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сложных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Практикум. Описание помещение </w:t>
            </w:r>
            <w:r>
              <w:rPr>
                <w:rFonts w:ascii="Times New Roman" w:hAnsi="Times New Roman"/>
                <w:color w:val="000000"/>
                <w:sz w:val="24"/>
              </w:rPr>
              <w:t>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</w:t>
            </w:r>
            <w:r>
              <w:rPr>
                <w:rFonts w:ascii="Times New Roman" w:hAnsi="Times New Roman"/>
                <w:color w:val="000000"/>
                <w:sz w:val="24"/>
              </w:rPr>
              <w:t>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имён прилагательных.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сложных </w:t>
            </w:r>
            <w:r>
              <w:rPr>
                <w:rFonts w:ascii="Times New Roman" w:hAnsi="Times New Roman"/>
                <w:color w:val="000000"/>
                <w:sz w:val="24"/>
              </w:rPr>
              <w:t>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употребления собирательных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местоимений: правописание местоимений с не и ни; слитное, раздельное и дефисное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Безличные глаголы. Использование личных глаголов в </w:t>
            </w:r>
            <w:r>
              <w:rPr>
                <w:rFonts w:ascii="Times New Roman" w:hAnsi="Times New Roman"/>
                <w:color w:val="000000"/>
                <w:sz w:val="24"/>
              </w:rPr>
              <w:t>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Условное наклонение глагола </w:t>
            </w:r>
            <w:r>
              <w:rPr>
                <w:rFonts w:ascii="Times New Roman" w:hAnsi="Times New Roman"/>
                <w:color w:val="000000"/>
                <w:sz w:val="24"/>
              </w:rPr>
              <w:t>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Видо-временная </w:t>
            </w:r>
            <w:r>
              <w:rPr>
                <w:rFonts w:ascii="Times New Roman" w:hAnsi="Times New Roman"/>
                <w:color w:val="000000"/>
                <w:sz w:val="24"/>
              </w:rPr>
              <w:t>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C" w:rsidRDefault="00893C0C"/>
        </w:tc>
      </w:tr>
    </w:tbl>
    <w:p w:rsidR="00893C0C" w:rsidRDefault="00893C0C">
      <w:pPr>
        <w:sectPr w:rsidR="00893C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3C0C" w:rsidRDefault="00AB09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893C0C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3C0C" w:rsidRDefault="00893C0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3C0C" w:rsidRDefault="00893C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C" w:rsidRDefault="00893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C" w:rsidRDefault="00893C0C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3C0C" w:rsidRDefault="00893C0C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3C0C" w:rsidRDefault="00893C0C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3C0C" w:rsidRDefault="00893C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C" w:rsidRDefault="00893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C" w:rsidRDefault="00893C0C"/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глагола и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Причастный </w:t>
            </w:r>
            <w:r>
              <w:rPr>
                <w:rFonts w:ascii="Times New Roman" w:hAnsi="Times New Roman"/>
                <w:color w:val="000000"/>
                <w:sz w:val="24"/>
              </w:rPr>
              <w:t>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</w:t>
            </w:r>
            <w:r>
              <w:rPr>
                <w:rFonts w:ascii="Times New Roman" w:hAnsi="Times New Roman"/>
                <w:color w:val="000000"/>
                <w:sz w:val="24"/>
              </w:rPr>
              <w:t>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</w:t>
            </w:r>
            <w:r>
              <w:rPr>
                <w:rFonts w:ascii="Times New Roman" w:hAnsi="Times New Roman"/>
                <w:color w:val="000000"/>
                <w:sz w:val="24"/>
              </w:rPr>
              <w:t>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</w:t>
            </w:r>
            <w:r>
              <w:rPr>
                <w:rFonts w:ascii="Times New Roman" w:hAnsi="Times New Roman"/>
                <w:color w:val="000000"/>
                <w:sz w:val="24"/>
              </w:rPr>
              <w:t>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количественных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</w:t>
            </w:r>
            <w:r>
              <w:rPr>
                <w:rFonts w:ascii="Times New Roman" w:hAnsi="Times New Roman"/>
                <w:color w:val="000000"/>
                <w:sz w:val="24"/>
              </w:rPr>
              <w:t>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с грамматическим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C" w:rsidRDefault="00893C0C"/>
        </w:tc>
      </w:tr>
    </w:tbl>
    <w:p w:rsidR="00893C0C" w:rsidRDefault="00893C0C">
      <w:pPr>
        <w:sectPr w:rsidR="00893C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3C0C" w:rsidRDefault="00AB09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893C0C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3C0C" w:rsidRDefault="00893C0C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3C0C" w:rsidRDefault="00893C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C" w:rsidRDefault="00893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C" w:rsidRDefault="00893C0C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3C0C" w:rsidRDefault="00893C0C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3C0C" w:rsidRDefault="00893C0C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3C0C" w:rsidRDefault="00893C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C" w:rsidRDefault="00893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C" w:rsidRDefault="00893C0C"/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нн в суффиксах прилагательных, </w:t>
            </w:r>
            <w:r>
              <w:rPr>
                <w:rFonts w:ascii="Times New Roman" w:hAnsi="Times New Roman"/>
                <w:color w:val="000000"/>
                <w:sz w:val="24"/>
              </w:rPr>
              <w:t>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Сочинение-рассуждение. Виды </w:t>
            </w:r>
            <w:r>
              <w:rPr>
                <w:rFonts w:ascii="Times New Roman" w:hAnsi="Times New Roman"/>
                <w:color w:val="000000"/>
                <w:sz w:val="24"/>
              </w:rPr>
              <w:t>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Жанры </w:t>
            </w:r>
            <w:r>
              <w:rPr>
                <w:rFonts w:ascii="Times New Roman" w:hAnsi="Times New Roman"/>
                <w:color w:val="000000"/>
                <w:sz w:val="24"/>
              </w:rPr>
              <w:t>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Пунктуация.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двусоставного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Второстепенные члены предложения. Синтаксический и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"Словосочетание", "Двусоставное предложение", "Второстепенные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простом </w:t>
            </w:r>
            <w:r>
              <w:rPr>
                <w:rFonts w:ascii="Times New Roman" w:hAnsi="Times New Roman"/>
                <w:color w:val="000000"/>
                <w:sz w:val="24"/>
              </w:rPr>
              <w:t>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</w:t>
            </w:r>
            <w:r>
              <w:rPr>
                <w:rFonts w:ascii="Times New Roman" w:hAnsi="Times New Roman"/>
                <w:color w:val="000000"/>
                <w:sz w:val="24"/>
              </w:rPr>
              <w:t>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Обособление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Обособление уточняющих и присоединительных членов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вводными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C" w:rsidRDefault="00893C0C"/>
        </w:tc>
      </w:tr>
    </w:tbl>
    <w:p w:rsidR="00893C0C" w:rsidRDefault="00893C0C">
      <w:pPr>
        <w:sectPr w:rsidR="00893C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3C0C" w:rsidRDefault="00AB09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893C0C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3C0C" w:rsidRDefault="00893C0C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3C0C" w:rsidRDefault="00893C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C" w:rsidRDefault="00893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C" w:rsidRDefault="00893C0C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3C0C" w:rsidRDefault="00893C0C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3C0C" w:rsidRDefault="00893C0C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3C0C" w:rsidRDefault="00893C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C" w:rsidRDefault="00893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C" w:rsidRDefault="00893C0C"/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t>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как речевое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отношения между частями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«Сложносочинённое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сложноподчинённых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Группы сложноподчинённых предложений с </w:t>
            </w:r>
            <w:r>
              <w:rPr>
                <w:rFonts w:ascii="Times New Roman" w:hAnsi="Times New Roman"/>
                <w:color w:val="000000"/>
                <w:sz w:val="24"/>
              </w:rPr>
              <w:t>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придаточными </w:t>
            </w:r>
            <w:r>
              <w:rPr>
                <w:rFonts w:ascii="Times New Roman" w:hAnsi="Times New Roman"/>
                <w:color w:val="000000"/>
                <w:sz w:val="24"/>
              </w:rPr>
              <w:t>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</w:t>
            </w:r>
            <w:r>
              <w:rPr>
                <w:rFonts w:ascii="Times New Roman" w:hAnsi="Times New Roman"/>
                <w:color w:val="000000"/>
                <w:sz w:val="24"/>
              </w:rPr>
              <w:t>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</w:t>
            </w:r>
            <w:r>
              <w:rPr>
                <w:rFonts w:ascii="Times New Roman" w:hAnsi="Times New Roman"/>
                <w:color w:val="000000"/>
                <w:sz w:val="24"/>
              </w:rPr>
              <w:t>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Бессоюзные сложные предложения со значением противопоставления,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Грамматическая синонимия бессоюзных сложных предложений и союзных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«Бессоюзное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Сложное предложение с разными видами союзной </w:t>
            </w:r>
            <w:r>
              <w:rPr>
                <w:rFonts w:ascii="Times New Roman" w:hAnsi="Times New Roman"/>
                <w:color w:val="000000"/>
                <w:sz w:val="24"/>
              </w:rPr>
              <w:t>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Косвенная </w:t>
            </w:r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словами </w:t>
            </w:r>
            <w:r>
              <w:rPr>
                <w:rFonts w:ascii="Times New Roman" w:hAnsi="Times New Roman"/>
                <w:color w:val="000000"/>
                <w:sz w:val="24"/>
              </w:rPr>
              <w:t>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3C0C" w:rsidRDefault="00893C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893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3C0C" w:rsidRDefault="00AB0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C" w:rsidRDefault="00893C0C"/>
        </w:tc>
      </w:tr>
    </w:tbl>
    <w:p w:rsidR="00893C0C" w:rsidRDefault="00893C0C">
      <w:pPr>
        <w:sectPr w:rsidR="00893C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3C0C" w:rsidRDefault="00893C0C">
      <w:pPr>
        <w:sectPr w:rsidR="00893C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3C0C" w:rsidRDefault="00AB0940">
      <w:pPr>
        <w:spacing w:after="0"/>
        <w:ind w:left="120"/>
      </w:pPr>
      <w:bookmarkStart w:id="8" w:name="block-3580566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93C0C" w:rsidRDefault="00AB094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893C0C" w:rsidRDefault="00AB094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>
        <w:rPr>
          <w:sz w:val="28"/>
        </w:rPr>
        <w:br/>
      </w:r>
      <w:bookmarkStart w:id="9" w:name="dda2c331-4368-40e6-87c7-0fbbc56d7cc2"/>
      <w:r>
        <w:rPr>
          <w:rFonts w:ascii="Times New Roman" w:hAnsi="Times New Roman"/>
          <w:color w:val="000000"/>
          <w:sz w:val="28"/>
        </w:rPr>
        <w:t xml:space="preserve"> • Русский язык (в 2 частях), 7 класс/ Баранов М.Т., Ладыженская Т.А., Тростенцова Л.А. и другие, Акционерное</w:t>
      </w:r>
      <w:r>
        <w:rPr>
          <w:rFonts w:ascii="Times New Roman" w:hAnsi="Times New Roman"/>
          <w:color w:val="000000"/>
          <w:sz w:val="28"/>
        </w:rPr>
        <w:t xml:space="preserve"> общество «Издательство «Просвещение»</w:t>
      </w:r>
      <w:bookmarkEnd w:id="9"/>
      <w:r>
        <w:rPr>
          <w:rFonts w:ascii="Times New Roman" w:hAnsi="Times New Roman"/>
          <w:color w:val="000000"/>
          <w:sz w:val="28"/>
        </w:rPr>
        <w:t>‌​</w:t>
      </w:r>
    </w:p>
    <w:p w:rsidR="00893C0C" w:rsidRDefault="00AB094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Русский язык, 8 класс/ Тростенцова Л.А., Ладыженская Т.А. и другие, Акционерное общество "Издательство "Просвещение"</w:t>
      </w:r>
      <w:r>
        <w:rPr>
          <w:sz w:val="28"/>
        </w:rPr>
        <w:br/>
      </w:r>
      <w:bookmarkStart w:id="10" w:name="25418092-9717-47fe-a6a0-7c7062755cd8"/>
      <w:r>
        <w:rPr>
          <w:rFonts w:ascii="Times New Roman" w:hAnsi="Times New Roman"/>
          <w:color w:val="000000"/>
          <w:sz w:val="28"/>
        </w:rPr>
        <w:t xml:space="preserve"> Русский язык, 9 класс/ Баранов М.Т., Ладыженская Т.А. и другие, Акционерное общество "Издательст</w:t>
      </w:r>
      <w:r>
        <w:rPr>
          <w:rFonts w:ascii="Times New Roman" w:hAnsi="Times New Roman"/>
          <w:color w:val="000000"/>
          <w:sz w:val="28"/>
        </w:rPr>
        <w:t>во "Просвещение"</w:t>
      </w:r>
      <w:bookmarkEnd w:id="10"/>
      <w:r>
        <w:rPr>
          <w:rFonts w:ascii="Times New Roman" w:hAnsi="Times New Roman"/>
          <w:color w:val="000000"/>
          <w:sz w:val="28"/>
        </w:rPr>
        <w:t>‌</w:t>
      </w:r>
    </w:p>
    <w:p w:rsidR="00893C0C" w:rsidRDefault="00AB094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93C0C" w:rsidRDefault="00AB094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93C0C" w:rsidRDefault="00AB094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Уроки русского языка в 5, 6, 7, 8, 9 классах/ Богданова Г.А., Акционерное общество "Издательство "Просвещение"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Сборник диктантов по русскому языку, 5-9 классы/ Баранова Г.А., Акционерное общество "Просвещение"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Тестовые задания в 5, 6, 7, 8, 9 классах/ Баранова Г.А., Акционерное общество "Просвещение"</w:t>
      </w:r>
      <w:r>
        <w:rPr>
          <w:sz w:val="28"/>
        </w:rPr>
        <w:br/>
      </w:r>
      <w:bookmarkStart w:id="11" w:name="c2dd4fa8-f842-4d21-bd2f-ab02297e213a"/>
      <w:r>
        <w:rPr>
          <w:rFonts w:ascii="Times New Roman" w:hAnsi="Times New Roman"/>
          <w:color w:val="000000"/>
          <w:sz w:val="28"/>
        </w:rPr>
        <w:t xml:space="preserve"> Русский язык без репетитора (в 2 частях), Баранова Г.А., Акцио</w:t>
      </w:r>
      <w:r>
        <w:rPr>
          <w:rFonts w:ascii="Times New Roman" w:hAnsi="Times New Roman"/>
          <w:color w:val="000000"/>
          <w:sz w:val="28"/>
        </w:rPr>
        <w:t>нерное общество "Просвещение"</w:t>
      </w:r>
      <w:bookmarkEnd w:id="11"/>
      <w:r>
        <w:rPr>
          <w:rFonts w:ascii="Times New Roman" w:hAnsi="Times New Roman"/>
          <w:color w:val="000000"/>
          <w:sz w:val="28"/>
        </w:rPr>
        <w:t>‌​</w:t>
      </w:r>
    </w:p>
    <w:p w:rsidR="00893C0C" w:rsidRDefault="00893C0C">
      <w:pPr>
        <w:spacing w:after="0"/>
        <w:ind w:left="120"/>
      </w:pPr>
    </w:p>
    <w:p w:rsidR="00893C0C" w:rsidRDefault="00AB094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93C0C" w:rsidRDefault="00AB094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https://resh/edu/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https://www.gramota.ru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https://www.edsoo.ru/fa27b03a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https://www.school-collection.edu.ru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https://www.urokirusskogo.ru|videouroki</w:t>
      </w:r>
      <w:r>
        <w:rPr>
          <w:sz w:val="28"/>
        </w:rPr>
        <w:br/>
      </w:r>
      <w:bookmarkStart w:id="12" w:name="2d4c3c66-d366-42e3-b15b-0c9c08083ebc"/>
      <w:r>
        <w:rPr>
          <w:rFonts w:ascii="Times New Roman" w:hAnsi="Times New Roman"/>
          <w:color w:val="000000"/>
          <w:sz w:val="28"/>
        </w:rPr>
        <w:t xml:space="preserve"> https://sl</w:t>
      </w:r>
      <w:r>
        <w:rPr>
          <w:rFonts w:ascii="Times New Roman" w:hAnsi="Times New Roman"/>
          <w:color w:val="000000"/>
          <w:sz w:val="28"/>
        </w:rPr>
        <w:t>ovari.ru</w:t>
      </w:r>
      <w:bookmarkEnd w:id="1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93C0C" w:rsidRDefault="00893C0C">
      <w:pPr>
        <w:sectPr w:rsidR="00893C0C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AB0940" w:rsidRDefault="00AB0940"/>
    <w:sectPr w:rsidR="00AB0940" w:rsidSect="00893C0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93C0C"/>
    <w:rsid w:val="004E66A6"/>
    <w:rsid w:val="00893C0C"/>
    <w:rsid w:val="00AB0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93C0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93C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E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E66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png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32274</Words>
  <Characters>183968</Characters>
  <Application>Microsoft Office Word</Application>
  <DocSecurity>0</DocSecurity>
  <Lines>1533</Lines>
  <Paragraphs>431</Paragraphs>
  <ScaleCrop>false</ScaleCrop>
  <Company/>
  <LinksUpToDate>false</LinksUpToDate>
  <CharactersWithSpaces>215811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3</cp:revision>
  <dcterms:created xsi:type="dcterms:W3CDTF">2024-09-01T11:13:00Z</dcterms:created>
  <dcterms:modified xsi:type="dcterms:W3CDTF">2024-09-01T11:13:00Z</dcterms:modified>
</cp:coreProperties>
</file>